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598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450"/>
        <w:gridCol w:w="3492"/>
        <w:gridCol w:w="1407"/>
        <w:gridCol w:w="3325"/>
        <w:gridCol w:w="1314"/>
        <w:gridCol w:w="14"/>
        <w:gridCol w:w="2901"/>
        <w:gridCol w:w="1081"/>
      </w:tblGrid>
      <w:tr w:rsidR="0049070B" w:rsidTr="002054F1">
        <w:trPr>
          <w:trHeight w:val="435"/>
          <w:jc w:val="center"/>
        </w:trPr>
        <w:tc>
          <w:tcPr>
            <w:tcW w:w="15984" w:type="dxa"/>
            <w:gridSpan w:val="8"/>
            <w:shd w:val="clear" w:color="auto" w:fill="00FFFF"/>
            <w:vAlign w:val="center"/>
          </w:tcPr>
          <w:p w:rsidR="00347B1D" w:rsidRPr="006C2F24" w:rsidRDefault="00347B1D" w:rsidP="00347B1D">
            <w:pPr>
              <w:jc w:val="center"/>
              <w:rPr>
                <w:rFonts w:ascii="Verdana" w:hAnsi="Verdana"/>
                <w:i/>
                <w:szCs w:val="48"/>
              </w:rPr>
            </w:pPr>
            <w:r w:rsidRPr="006C2F24">
              <w:rPr>
                <w:rFonts w:ascii="Verdana" w:hAnsi="Verdana"/>
                <w:i/>
                <w:szCs w:val="48"/>
              </w:rPr>
              <w:t>To unite all the elements of the English language to inspire confident, competent and creative writers and readers.</w:t>
            </w:r>
          </w:p>
          <w:p w:rsidR="003E7DB8" w:rsidRPr="003E7DB8" w:rsidRDefault="0049070B" w:rsidP="003E7DB8">
            <w:pPr>
              <w:jc w:val="center"/>
              <w:rPr>
                <w:rFonts w:ascii="Verdana" w:hAnsi="Verdana"/>
                <w:b/>
                <w:sz w:val="22"/>
                <w:szCs w:val="22"/>
              </w:rPr>
            </w:pPr>
            <w:r w:rsidRPr="002054F1">
              <w:rPr>
                <w:rFonts w:ascii="Verdana" w:hAnsi="Verdana"/>
                <w:b/>
                <w:sz w:val="22"/>
                <w:szCs w:val="22"/>
              </w:rPr>
              <w:t xml:space="preserve">Year </w:t>
            </w:r>
            <w:r w:rsidR="00C57B30">
              <w:rPr>
                <w:rFonts w:ascii="Verdana" w:hAnsi="Verdana"/>
                <w:b/>
                <w:sz w:val="22"/>
                <w:szCs w:val="22"/>
              </w:rPr>
              <w:t>6</w:t>
            </w:r>
          </w:p>
        </w:tc>
      </w:tr>
      <w:tr w:rsidR="00B653FB" w:rsidTr="00F614AE">
        <w:trPr>
          <w:trHeight w:val="430"/>
          <w:jc w:val="center"/>
        </w:trPr>
        <w:tc>
          <w:tcPr>
            <w:tcW w:w="2450" w:type="dxa"/>
            <w:shd w:val="clear" w:color="auto" w:fill="C5FFFF"/>
            <w:vAlign w:val="center"/>
          </w:tcPr>
          <w:p w:rsidR="00B653FB" w:rsidRPr="002054F1" w:rsidRDefault="00493E97" w:rsidP="00493E97">
            <w:pPr>
              <w:jc w:val="center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</w:rPr>
              <w:t>English f</w:t>
            </w:r>
            <w:r w:rsidR="00B653FB">
              <w:rPr>
                <w:rFonts w:ascii="Verdana" w:hAnsi="Verdana"/>
                <w:b/>
              </w:rPr>
              <w:t>ocus</w:t>
            </w:r>
          </w:p>
        </w:tc>
        <w:tc>
          <w:tcPr>
            <w:tcW w:w="13534" w:type="dxa"/>
            <w:gridSpan w:val="7"/>
            <w:shd w:val="clear" w:color="auto" w:fill="C5FFFF"/>
            <w:vAlign w:val="center"/>
          </w:tcPr>
          <w:p w:rsidR="00B653FB" w:rsidRPr="002054F1" w:rsidRDefault="00B653FB" w:rsidP="002054F1">
            <w:pPr>
              <w:jc w:val="center"/>
              <w:rPr>
                <w:rFonts w:ascii="Verdana" w:hAnsi="Verdana"/>
                <w:b/>
              </w:rPr>
            </w:pPr>
          </w:p>
        </w:tc>
      </w:tr>
      <w:tr w:rsidR="00B653FB" w:rsidTr="00F614AE">
        <w:trPr>
          <w:trHeight w:val="2363"/>
          <w:jc w:val="center"/>
        </w:trPr>
        <w:tc>
          <w:tcPr>
            <w:tcW w:w="2450" w:type="dxa"/>
            <w:vMerge w:val="restart"/>
          </w:tcPr>
          <w:p w:rsidR="00B653FB" w:rsidRPr="00B653FB" w:rsidRDefault="00B653FB" w:rsidP="00D74B25">
            <w:pPr>
              <w:rPr>
                <w:rFonts w:ascii="Verdana" w:hAnsi="Verdana"/>
                <w:b/>
              </w:rPr>
            </w:pPr>
            <w:r w:rsidRPr="00B653FB">
              <w:rPr>
                <w:rFonts w:ascii="Verdana" w:hAnsi="Verdana"/>
                <w:b/>
              </w:rPr>
              <w:t xml:space="preserve">Reading </w:t>
            </w:r>
            <w:r w:rsidRPr="000903E2">
              <w:rPr>
                <w:rFonts w:ascii="Verdana" w:hAnsi="Verdana"/>
                <w:b/>
                <w:sz w:val="16"/>
                <w:szCs w:val="16"/>
                <w:u w:val="single"/>
              </w:rPr>
              <w:t>comprehension</w:t>
            </w:r>
          </w:p>
        </w:tc>
        <w:tc>
          <w:tcPr>
            <w:tcW w:w="13534" w:type="dxa"/>
            <w:gridSpan w:val="7"/>
            <w:tcBorders>
              <w:bottom w:val="single" w:sz="4" w:space="0" w:color="auto"/>
            </w:tcBorders>
          </w:tcPr>
          <w:p w:rsidR="0098539B" w:rsidRPr="000903E2" w:rsidRDefault="0098539B" w:rsidP="0098539B">
            <w:pPr>
              <w:rPr>
                <w:rFonts w:ascii="Verdana" w:hAnsi="Verdana"/>
                <w:b/>
                <w:sz w:val="16"/>
                <w:szCs w:val="16"/>
                <w:u w:val="single"/>
              </w:rPr>
            </w:pPr>
            <w:r w:rsidRPr="000903E2">
              <w:rPr>
                <w:rFonts w:ascii="Verdana" w:hAnsi="Verdana"/>
                <w:b/>
                <w:sz w:val="16"/>
                <w:szCs w:val="16"/>
                <w:u w:val="single"/>
              </w:rPr>
              <w:t>Love of Reading</w:t>
            </w:r>
          </w:p>
          <w:p w:rsidR="00B653FB" w:rsidRPr="00B653FB" w:rsidRDefault="00B653FB" w:rsidP="00B653FB">
            <w:pPr>
              <w:pStyle w:val="ListParagraph"/>
              <w:numPr>
                <w:ilvl w:val="0"/>
                <w:numId w:val="34"/>
              </w:numPr>
              <w:rPr>
                <w:rFonts w:ascii="Verdana" w:hAnsi="Verdana"/>
                <w:sz w:val="16"/>
                <w:szCs w:val="16"/>
              </w:rPr>
            </w:pPr>
            <w:r w:rsidRPr="00B653FB">
              <w:rPr>
                <w:rFonts w:ascii="Verdana" w:hAnsi="Verdana"/>
                <w:sz w:val="16"/>
                <w:szCs w:val="16"/>
              </w:rPr>
              <w:t>Regularly listen to novels read aloud by the teacher from an increasing range of authors, which they may not choose themselves</w:t>
            </w:r>
          </w:p>
          <w:p w:rsidR="0098539B" w:rsidRDefault="00B653FB" w:rsidP="0098539B">
            <w:pPr>
              <w:pStyle w:val="ListParagraph"/>
              <w:numPr>
                <w:ilvl w:val="0"/>
                <w:numId w:val="34"/>
              </w:numPr>
              <w:rPr>
                <w:rFonts w:ascii="Verdana" w:hAnsi="Verdana"/>
                <w:sz w:val="16"/>
                <w:szCs w:val="16"/>
              </w:rPr>
            </w:pPr>
            <w:r w:rsidRPr="00B653FB">
              <w:rPr>
                <w:rFonts w:ascii="Verdana" w:hAnsi="Verdana"/>
                <w:sz w:val="16"/>
                <w:szCs w:val="16"/>
              </w:rPr>
              <w:t>Listen to, read and discuss an increasingly wide range of fiction, poetry, plays and non-fiction</w:t>
            </w:r>
            <w:r w:rsidR="0098539B" w:rsidRPr="00B653FB">
              <w:rPr>
                <w:rFonts w:ascii="Verdana" w:hAnsi="Verdana"/>
                <w:sz w:val="16"/>
                <w:szCs w:val="16"/>
              </w:rPr>
              <w:t xml:space="preserve"> </w:t>
            </w:r>
          </w:p>
          <w:p w:rsidR="0098539B" w:rsidRPr="0098539B" w:rsidRDefault="0098539B" w:rsidP="0098539B">
            <w:pPr>
              <w:pStyle w:val="ListParagraph"/>
              <w:numPr>
                <w:ilvl w:val="0"/>
                <w:numId w:val="34"/>
              </w:numPr>
              <w:rPr>
                <w:rFonts w:ascii="Verdana" w:hAnsi="Verdana"/>
                <w:sz w:val="16"/>
                <w:szCs w:val="16"/>
              </w:rPr>
            </w:pPr>
            <w:r w:rsidRPr="00B653FB">
              <w:rPr>
                <w:rFonts w:ascii="Verdana" w:hAnsi="Verdana"/>
                <w:sz w:val="16"/>
                <w:szCs w:val="16"/>
              </w:rPr>
              <w:t>Recommend books to their peers with detailed reasons for their opinions</w:t>
            </w:r>
          </w:p>
          <w:p w:rsidR="0098539B" w:rsidRPr="00B653FB" w:rsidRDefault="0098539B" w:rsidP="0098539B">
            <w:pPr>
              <w:pStyle w:val="ListParagraph"/>
              <w:numPr>
                <w:ilvl w:val="0"/>
                <w:numId w:val="34"/>
              </w:numPr>
              <w:rPr>
                <w:rFonts w:ascii="Verdana" w:hAnsi="Verdana"/>
                <w:sz w:val="16"/>
                <w:szCs w:val="16"/>
              </w:rPr>
            </w:pPr>
            <w:r w:rsidRPr="00B653FB">
              <w:rPr>
                <w:rFonts w:ascii="Verdana" w:hAnsi="Verdana"/>
                <w:sz w:val="16"/>
                <w:szCs w:val="16"/>
              </w:rPr>
              <w:t>Express preferences about a wider range of books including modern fiction, traditional stories, fiction from our literary heritage and books from other cultures</w:t>
            </w:r>
          </w:p>
          <w:p w:rsidR="0098539B" w:rsidRPr="00B653FB" w:rsidRDefault="008F16C3" w:rsidP="0098539B">
            <w:pPr>
              <w:pStyle w:val="ListParagraph"/>
              <w:numPr>
                <w:ilvl w:val="0"/>
                <w:numId w:val="34"/>
              </w:num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Discuss book genres and how there can be overlap between genres</w:t>
            </w:r>
          </w:p>
          <w:p w:rsidR="000903E2" w:rsidRDefault="0098539B" w:rsidP="000903E2">
            <w:pPr>
              <w:pStyle w:val="ListParagraph"/>
              <w:numPr>
                <w:ilvl w:val="0"/>
                <w:numId w:val="34"/>
              </w:numPr>
              <w:rPr>
                <w:rFonts w:ascii="Verdana" w:hAnsi="Verdana"/>
                <w:sz w:val="16"/>
                <w:szCs w:val="16"/>
              </w:rPr>
            </w:pPr>
            <w:r w:rsidRPr="00B653FB">
              <w:rPr>
                <w:rFonts w:ascii="Verdana" w:hAnsi="Verdana"/>
                <w:sz w:val="16"/>
                <w:szCs w:val="16"/>
              </w:rPr>
              <w:t>Participate in discussions about books, building on their own and others’ ideas and challenging views courteously</w:t>
            </w:r>
          </w:p>
          <w:p w:rsidR="00B653FB" w:rsidRPr="000903E2" w:rsidRDefault="0098539B" w:rsidP="000903E2">
            <w:pPr>
              <w:pStyle w:val="ListParagraph"/>
              <w:numPr>
                <w:ilvl w:val="0"/>
                <w:numId w:val="34"/>
              </w:numPr>
              <w:rPr>
                <w:rFonts w:ascii="Verdana" w:hAnsi="Verdana"/>
                <w:sz w:val="16"/>
                <w:szCs w:val="16"/>
              </w:rPr>
            </w:pPr>
            <w:r w:rsidRPr="000903E2">
              <w:rPr>
                <w:rFonts w:ascii="Verdana" w:hAnsi="Verdana"/>
                <w:sz w:val="16"/>
                <w:szCs w:val="16"/>
              </w:rPr>
              <w:t>Participate in debates on issues related to reading (fiction/non-fiction)</w:t>
            </w:r>
          </w:p>
          <w:p w:rsidR="0098539B" w:rsidRPr="000903E2" w:rsidRDefault="0098539B" w:rsidP="0098539B">
            <w:pPr>
              <w:rPr>
                <w:rFonts w:ascii="Verdana" w:hAnsi="Verdana"/>
                <w:b/>
                <w:sz w:val="16"/>
                <w:szCs w:val="16"/>
                <w:u w:val="single"/>
              </w:rPr>
            </w:pPr>
            <w:r w:rsidRPr="000903E2">
              <w:rPr>
                <w:rFonts w:ascii="Verdana" w:hAnsi="Verdana"/>
                <w:b/>
                <w:sz w:val="16"/>
                <w:szCs w:val="16"/>
                <w:u w:val="single"/>
              </w:rPr>
              <w:t>Fluency</w:t>
            </w:r>
          </w:p>
          <w:p w:rsidR="0098539B" w:rsidRPr="0098539B" w:rsidRDefault="00B653FB" w:rsidP="0098539B">
            <w:pPr>
              <w:pStyle w:val="ListParagraph"/>
              <w:numPr>
                <w:ilvl w:val="0"/>
                <w:numId w:val="34"/>
              </w:numPr>
              <w:rPr>
                <w:rFonts w:ascii="Verdana" w:hAnsi="Verdana"/>
                <w:sz w:val="16"/>
                <w:szCs w:val="16"/>
              </w:rPr>
            </w:pPr>
            <w:r w:rsidRPr="00B653FB">
              <w:rPr>
                <w:rFonts w:ascii="Verdana" w:hAnsi="Verdana"/>
                <w:sz w:val="16"/>
                <w:szCs w:val="16"/>
              </w:rPr>
              <w:t xml:space="preserve">Independently read longer texts with sustained stamina and interest </w:t>
            </w:r>
          </w:p>
          <w:p w:rsidR="00B653FB" w:rsidRPr="00B653FB" w:rsidRDefault="00B653FB" w:rsidP="00B653FB">
            <w:pPr>
              <w:pStyle w:val="ListParagraph"/>
              <w:numPr>
                <w:ilvl w:val="0"/>
                <w:numId w:val="34"/>
              </w:numPr>
              <w:rPr>
                <w:rFonts w:ascii="Verdana" w:hAnsi="Verdana"/>
                <w:sz w:val="16"/>
                <w:szCs w:val="16"/>
              </w:rPr>
            </w:pPr>
            <w:r w:rsidRPr="00B653FB">
              <w:rPr>
                <w:rFonts w:ascii="Verdana" w:hAnsi="Verdana"/>
                <w:sz w:val="16"/>
                <w:szCs w:val="16"/>
              </w:rPr>
              <w:t>Learn a wider range of poems by heart</w:t>
            </w:r>
          </w:p>
          <w:p w:rsidR="0098539B" w:rsidRDefault="00B653FB" w:rsidP="0098539B">
            <w:pPr>
              <w:pStyle w:val="ListParagraph"/>
              <w:numPr>
                <w:ilvl w:val="0"/>
                <w:numId w:val="34"/>
              </w:numPr>
              <w:rPr>
                <w:rFonts w:ascii="Verdana" w:hAnsi="Verdana"/>
                <w:sz w:val="16"/>
                <w:szCs w:val="16"/>
              </w:rPr>
            </w:pPr>
            <w:r w:rsidRPr="00B653FB">
              <w:rPr>
                <w:rFonts w:ascii="Verdana" w:hAnsi="Verdana"/>
                <w:sz w:val="16"/>
                <w:szCs w:val="16"/>
              </w:rPr>
              <w:t>Prepare poems and play scripts to read aloud and perform using dramatic effects</w:t>
            </w:r>
            <w:r w:rsidR="0098539B" w:rsidRPr="00B653FB">
              <w:rPr>
                <w:rFonts w:ascii="Verdana" w:hAnsi="Verdana"/>
                <w:sz w:val="16"/>
                <w:szCs w:val="16"/>
              </w:rPr>
              <w:t xml:space="preserve"> </w:t>
            </w:r>
          </w:p>
          <w:p w:rsidR="0098539B" w:rsidRPr="00B653FB" w:rsidRDefault="0098539B" w:rsidP="0098539B">
            <w:pPr>
              <w:pStyle w:val="ListParagraph"/>
              <w:numPr>
                <w:ilvl w:val="0"/>
                <w:numId w:val="34"/>
              </w:numPr>
              <w:rPr>
                <w:rFonts w:ascii="Verdana" w:hAnsi="Verdana"/>
                <w:sz w:val="16"/>
                <w:szCs w:val="16"/>
              </w:rPr>
            </w:pPr>
            <w:r w:rsidRPr="00B653FB">
              <w:rPr>
                <w:rFonts w:ascii="Verdana" w:hAnsi="Verdana"/>
                <w:sz w:val="16"/>
                <w:szCs w:val="16"/>
              </w:rPr>
              <w:t>Demonstrate active reading strategies e.g. challenging peers with questions, justifying opinions, responding to different viewpoints within a group</w:t>
            </w:r>
          </w:p>
          <w:p w:rsidR="000903E2" w:rsidRPr="000903E2" w:rsidRDefault="000903E2" w:rsidP="000903E2">
            <w:pPr>
              <w:rPr>
                <w:rFonts w:ascii="Verdana" w:hAnsi="Verdana"/>
                <w:b/>
                <w:sz w:val="16"/>
                <w:szCs w:val="16"/>
                <w:u w:val="single"/>
              </w:rPr>
            </w:pPr>
            <w:r w:rsidRPr="000903E2">
              <w:rPr>
                <w:rFonts w:ascii="Verdana" w:hAnsi="Verdana"/>
                <w:b/>
                <w:sz w:val="16"/>
                <w:szCs w:val="16"/>
                <w:u w:val="single"/>
              </w:rPr>
              <w:t>Retrieval/Summarising</w:t>
            </w:r>
          </w:p>
          <w:p w:rsidR="000903E2" w:rsidRDefault="000903E2" w:rsidP="000903E2">
            <w:pPr>
              <w:pStyle w:val="ListParagraph"/>
              <w:numPr>
                <w:ilvl w:val="0"/>
                <w:numId w:val="34"/>
              </w:numPr>
              <w:rPr>
                <w:rFonts w:ascii="Verdana" w:hAnsi="Verdana"/>
                <w:sz w:val="16"/>
                <w:szCs w:val="16"/>
              </w:rPr>
            </w:pPr>
            <w:r w:rsidRPr="00B653FB">
              <w:rPr>
                <w:rFonts w:ascii="Verdana" w:hAnsi="Verdana"/>
                <w:sz w:val="16"/>
                <w:szCs w:val="16"/>
              </w:rPr>
              <w:t xml:space="preserve">Explore texts in groups and deepen comprehension through discussion </w:t>
            </w:r>
          </w:p>
          <w:p w:rsidR="000903E2" w:rsidRPr="00B653FB" w:rsidRDefault="000903E2" w:rsidP="000903E2">
            <w:pPr>
              <w:pStyle w:val="ListParagraph"/>
              <w:numPr>
                <w:ilvl w:val="0"/>
                <w:numId w:val="34"/>
              </w:numPr>
              <w:rPr>
                <w:rFonts w:ascii="Verdana" w:hAnsi="Verdana"/>
                <w:sz w:val="16"/>
                <w:szCs w:val="16"/>
              </w:rPr>
            </w:pPr>
            <w:r w:rsidRPr="00B653FB">
              <w:rPr>
                <w:rFonts w:ascii="Verdana" w:hAnsi="Verdana"/>
                <w:sz w:val="16"/>
                <w:szCs w:val="16"/>
              </w:rPr>
              <w:t>Through close reading, re-read and read ahead to locate clues to support understanding and justify with evidence from the text</w:t>
            </w:r>
          </w:p>
          <w:p w:rsidR="000903E2" w:rsidRPr="00B653FB" w:rsidRDefault="000903E2" w:rsidP="000903E2">
            <w:pPr>
              <w:pStyle w:val="ListParagraph"/>
              <w:numPr>
                <w:ilvl w:val="0"/>
                <w:numId w:val="34"/>
              </w:numPr>
              <w:rPr>
                <w:rFonts w:ascii="Verdana" w:hAnsi="Verdana"/>
                <w:sz w:val="16"/>
                <w:szCs w:val="16"/>
              </w:rPr>
            </w:pPr>
            <w:r w:rsidRPr="00B653FB">
              <w:rPr>
                <w:rFonts w:ascii="Verdana" w:hAnsi="Verdana"/>
                <w:sz w:val="16"/>
                <w:szCs w:val="16"/>
              </w:rPr>
              <w:t>Distinguish between statements of fact or opinion across a range of texts (e.g. first-hand account of an event compared with a reported example such as Samuel Pepys’ diary and a history textbook)</w:t>
            </w:r>
          </w:p>
          <w:p w:rsidR="000903E2" w:rsidRPr="00B653FB" w:rsidRDefault="000903E2" w:rsidP="000903E2">
            <w:pPr>
              <w:pStyle w:val="ListParagraph"/>
              <w:numPr>
                <w:ilvl w:val="0"/>
                <w:numId w:val="34"/>
              </w:numPr>
              <w:rPr>
                <w:rFonts w:ascii="Verdana" w:hAnsi="Verdana"/>
                <w:sz w:val="16"/>
                <w:szCs w:val="16"/>
              </w:rPr>
            </w:pPr>
            <w:r w:rsidRPr="00B653FB">
              <w:rPr>
                <w:rFonts w:ascii="Verdana" w:hAnsi="Verdana"/>
                <w:sz w:val="16"/>
                <w:szCs w:val="16"/>
              </w:rPr>
              <w:t>Skim for gist</w:t>
            </w:r>
          </w:p>
          <w:p w:rsidR="000903E2" w:rsidRPr="00B653FB" w:rsidRDefault="000903E2" w:rsidP="000903E2">
            <w:pPr>
              <w:pStyle w:val="ListParagraph"/>
              <w:numPr>
                <w:ilvl w:val="0"/>
                <w:numId w:val="34"/>
              </w:numPr>
              <w:rPr>
                <w:rFonts w:ascii="Verdana" w:hAnsi="Verdana"/>
                <w:sz w:val="16"/>
                <w:szCs w:val="16"/>
              </w:rPr>
            </w:pPr>
            <w:r w:rsidRPr="00B653FB">
              <w:rPr>
                <w:rFonts w:ascii="Verdana" w:hAnsi="Verdana"/>
                <w:sz w:val="16"/>
                <w:szCs w:val="16"/>
              </w:rPr>
              <w:t>Scan for key information (e.g. identify words and phrases which tell you the character is frustrated, or find words/phrases which suggest that a theme park is exciting)</w:t>
            </w:r>
          </w:p>
          <w:p w:rsidR="000903E2" w:rsidRPr="00B653FB" w:rsidRDefault="000903E2" w:rsidP="000903E2">
            <w:pPr>
              <w:pStyle w:val="ListParagraph"/>
              <w:numPr>
                <w:ilvl w:val="0"/>
                <w:numId w:val="34"/>
              </w:numPr>
              <w:rPr>
                <w:rFonts w:ascii="Verdana" w:hAnsi="Verdana"/>
                <w:sz w:val="16"/>
                <w:szCs w:val="16"/>
              </w:rPr>
            </w:pPr>
            <w:r w:rsidRPr="00B653FB">
              <w:rPr>
                <w:rFonts w:ascii="Verdana" w:hAnsi="Verdana"/>
                <w:sz w:val="16"/>
                <w:szCs w:val="16"/>
              </w:rPr>
              <w:t>Use a combination of skimming, scanning and close reading across a text to locate specific detail</w:t>
            </w:r>
          </w:p>
          <w:p w:rsidR="000903E2" w:rsidRDefault="000903E2" w:rsidP="000903E2">
            <w:pPr>
              <w:pStyle w:val="ListParagraph"/>
              <w:numPr>
                <w:ilvl w:val="0"/>
                <w:numId w:val="34"/>
              </w:numPr>
              <w:rPr>
                <w:rFonts w:ascii="Verdana" w:hAnsi="Verdana"/>
                <w:sz w:val="16"/>
                <w:szCs w:val="16"/>
              </w:rPr>
            </w:pPr>
            <w:r w:rsidRPr="00B653FB">
              <w:rPr>
                <w:rFonts w:ascii="Verdana" w:hAnsi="Verdana"/>
                <w:sz w:val="16"/>
                <w:szCs w:val="16"/>
              </w:rPr>
              <w:t>Retrieve, record, make notes and present information from non-fiction, including texts used in other subjects</w:t>
            </w:r>
          </w:p>
          <w:p w:rsidR="000903E2" w:rsidRPr="00B653FB" w:rsidRDefault="000903E2" w:rsidP="000903E2">
            <w:pPr>
              <w:pStyle w:val="ListParagraph"/>
              <w:numPr>
                <w:ilvl w:val="0"/>
                <w:numId w:val="34"/>
              </w:numPr>
              <w:rPr>
                <w:rFonts w:ascii="Verdana" w:hAnsi="Verdana"/>
                <w:sz w:val="16"/>
                <w:szCs w:val="16"/>
              </w:rPr>
            </w:pPr>
            <w:r w:rsidRPr="00B653FB">
              <w:rPr>
                <w:rFonts w:ascii="Verdana" w:hAnsi="Verdana"/>
                <w:sz w:val="16"/>
                <w:szCs w:val="16"/>
              </w:rPr>
              <w:t>Explain and discuss their understanding of what they have read, including through formal presentations and debates</w:t>
            </w:r>
          </w:p>
          <w:p w:rsidR="0098539B" w:rsidRPr="000903E2" w:rsidRDefault="00810F56" w:rsidP="0098539B">
            <w:pPr>
              <w:rPr>
                <w:rFonts w:ascii="Verdana" w:hAnsi="Verdana"/>
                <w:b/>
                <w:sz w:val="16"/>
                <w:szCs w:val="16"/>
                <w:u w:val="single"/>
              </w:rPr>
            </w:pPr>
            <w:r>
              <w:rPr>
                <w:rFonts w:ascii="Verdana" w:hAnsi="Verdana"/>
                <w:b/>
                <w:sz w:val="16"/>
                <w:szCs w:val="16"/>
                <w:u w:val="single"/>
              </w:rPr>
              <w:t>Language</w:t>
            </w:r>
            <w:r w:rsidR="00BE2786">
              <w:rPr>
                <w:rFonts w:ascii="Verdana" w:hAnsi="Verdana"/>
                <w:b/>
                <w:sz w:val="16"/>
                <w:szCs w:val="16"/>
                <w:u w:val="single"/>
              </w:rPr>
              <w:t>/structure</w:t>
            </w:r>
          </w:p>
          <w:p w:rsidR="0098539B" w:rsidRDefault="00B653FB" w:rsidP="0098539B">
            <w:pPr>
              <w:pStyle w:val="ListParagraph"/>
              <w:numPr>
                <w:ilvl w:val="0"/>
                <w:numId w:val="34"/>
              </w:numPr>
              <w:rPr>
                <w:rFonts w:ascii="Verdana" w:hAnsi="Verdana"/>
                <w:sz w:val="16"/>
                <w:szCs w:val="16"/>
              </w:rPr>
            </w:pPr>
            <w:r w:rsidRPr="00B653FB">
              <w:rPr>
                <w:rFonts w:ascii="Verdana" w:hAnsi="Verdana"/>
                <w:sz w:val="16"/>
                <w:szCs w:val="16"/>
              </w:rPr>
              <w:t>Explain the meaning of new vocabulary within the context of the text</w:t>
            </w:r>
            <w:r w:rsidR="0098539B" w:rsidRPr="00B653FB">
              <w:rPr>
                <w:rFonts w:ascii="Verdana" w:hAnsi="Verdana"/>
                <w:sz w:val="16"/>
                <w:szCs w:val="16"/>
              </w:rPr>
              <w:t xml:space="preserve"> </w:t>
            </w:r>
          </w:p>
          <w:p w:rsidR="0098539B" w:rsidRPr="00B653FB" w:rsidRDefault="0098539B" w:rsidP="0098539B">
            <w:pPr>
              <w:pStyle w:val="ListParagraph"/>
              <w:numPr>
                <w:ilvl w:val="0"/>
                <w:numId w:val="34"/>
              </w:numPr>
              <w:rPr>
                <w:rFonts w:ascii="Verdana" w:hAnsi="Verdana"/>
                <w:sz w:val="16"/>
                <w:szCs w:val="16"/>
              </w:rPr>
            </w:pPr>
            <w:r w:rsidRPr="00B653FB">
              <w:rPr>
                <w:rFonts w:ascii="Verdana" w:hAnsi="Verdana"/>
                <w:sz w:val="16"/>
                <w:szCs w:val="16"/>
              </w:rPr>
              <w:t>Explore, recognise and use the terms personification, analogy, style and effect</w:t>
            </w:r>
          </w:p>
          <w:p w:rsidR="0098539B" w:rsidRPr="00B653FB" w:rsidRDefault="0098539B" w:rsidP="0098539B">
            <w:pPr>
              <w:pStyle w:val="ListParagraph"/>
              <w:numPr>
                <w:ilvl w:val="0"/>
                <w:numId w:val="34"/>
              </w:numPr>
              <w:rPr>
                <w:rFonts w:ascii="Verdana" w:hAnsi="Verdana"/>
                <w:sz w:val="16"/>
                <w:szCs w:val="16"/>
              </w:rPr>
            </w:pPr>
            <w:r w:rsidRPr="00B653FB">
              <w:rPr>
                <w:rFonts w:ascii="Verdana" w:hAnsi="Verdana"/>
                <w:sz w:val="16"/>
                <w:szCs w:val="16"/>
              </w:rPr>
              <w:t>Explain the effect on the reader of the author’s choice of language and reasons why the author may have selected these words, phrases and techniques</w:t>
            </w:r>
          </w:p>
          <w:p w:rsidR="000903E2" w:rsidRDefault="000903E2" w:rsidP="000903E2">
            <w:pPr>
              <w:pStyle w:val="ListParagraph"/>
              <w:numPr>
                <w:ilvl w:val="0"/>
                <w:numId w:val="34"/>
              </w:numPr>
              <w:rPr>
                <w:rFonts w:ascii="Verdana" w:hAnsi="Verdana"/>
                <w:sz w:val="16"/>
                <w:szCs w:val="16"/>
              </w:rPr>
            </w:pPr>
            <w:r w:rsidRPr="00B653FB">
              <w:rPr>
                <w:rFonts w:ascii="Verdana" w:hAnsi="Verdana"/>
                <w:sz w:val="16"/>
                <w:szCs w:val="16"/>
              </w:rPr>
              <w:t>Identify how language, structure and presentation contribute to meaning e.g. persuasive leaflet, balanced argument</w:t>
            </w:r>
          </w:p>
          <w:p w:rsidR="0098539B" w:rsidRPr="000903E2" w:rsidRDefault="00C77262" w:rsidP="0098539B">
            <w:pPr>
              <w:rPr>
                <w:rFonts w:ascii="Verdana" w:hAnsi="Verdana"/>
                <w:b/>
                <w:sz w:val="16"/>
                <w:szCs w:val="16"/>
                <w:u w:val="single"/>
              </w:rPr>
            </w:pPr>
            <w:r>
              <w:rPr>
                <w:rFonts w:ascii="Verdana" w:hAnsi="Verdana"/>
                <w:b/>
                <w:sz w:val="16"/>
                <w:szCs w:val="16"/>
                <w:u w:val="single"/>
              </w:rPr>
              <w:t xml:space="preserve">Inference/justification </w:t>
            </w:r>
          </w:p>
          <w:p w:rsidR="00B653FB" w:rsidRPr="00B653FB" w:rsidRDefault="00B653FB" w:rsidP="00B653FB">
            <w:pPr>
              <w:pStyle w:val="ListParagraph"/>
              <w:numPr>
                <w:ilvl w:val="0"/>
                <w:numId w:val="34"/>
              </w:numPr>
              <w:rPr>
                <w:rFonts w:ascii="Verdana" w:hAnsi="Verdana"/>
                <w:sz w:val="16"/>
                <w:szCs w:val="16"/>
              </w:rPr>
            </w:pPr>
            <w:r w:rsidRPr="00B653FB">
              <w:rPr>
                <w:rFonts w:ascii="Verdana" w:hAnsi="Verdana"/>
                <w:sz w:val="16"/>
                <w:szCs w:val="16"/>
              </w:rPr>
              <w:t>Provide reasoned justifications for their views</w:t>
            </w:r>
          </w:p>
          <w:p w:rsidR="00B653FB" w:rsidRPr="00B653FB" w:rsidRDefault="00B653FB" w:rsidP="00B653FB">
            <w:pPr>
              <w:pStyle w:val="ListParagraph"/>
              <w:numPr>
                <w:ilvl w:val="0"/>
                <w:numId w:val="34"/>
              </w:numPr>
              <w:rPr>
                <w:rFonts w:ascii="Verdana" w:hAnsi="Verdana"/>
                <w:sz w:val="16"/>
                <w:szCs w:val="16"/>
              </w:rPr>
            </w:pPr>
            <w:r w:rsidRPr="00B653FB">
              <w:rPr>
                <w:rFonts w:ascii="Verdana" w:hAnsi="Verdana"/>
                <w:sz w:val="16"/>
                <w:szCs w:val="16"/>
              </w:rPr>
              <w:t>Justify opinions and elaborate by referring to the text e.g. using the PE prompt – Point + Evidence</w:t>
            </w:r>
          </w:p>
          <w:p w:rsidR="00B653FB" w:rsidRPr="00B653FB" w:rsidRDefault="00B653FB" w:rsidP="00B653FB">
            <w:pPr>
              <w:pStyle w:val="ListParagraph"/>
              <w:numPr>
                <w:ilvl w:val="0"/>
                <w:numId w:val="34"/>
              </w:numPr>
              <w:rPr>
                <w:rFonts w:ascii="Verdana" w:hAnsi="Verdana"/>
                <w:sz w:val="16"/>
                <w:szCs w:val="16"/>
              </w:rPr>
            </w:pPr>
            <w:r w:rsidRPr="00B653FB">
              <w:rPr>
                <w:rFonts w:ascii="Verdana" w:hAnsi="Verdana"/>
                <w:sz w:val="16"/>
                <w:szCs w:val="16"/>
              </w:rPr>
              <w:t xml:space="preserve">Infer characters’ feelings, thoughts and motives from their actions, justifying inferences with evidence e.g. Point + Evidence </w:t>
            </w:r>
          </w:p>
          <w:p w:rsidR="0098539B" w:rsidRDefault="00B653FB" w:rsidP="00B653FB">
            <w:pPr>
              <w:pStyle w:val="ListParagraph"/>
              <w:numPr>
                <w:ilvl w:val="0"/>
                <w:numId w:val="34"/>
              </w:numPr>
              <w:rPr>
                <w:rFonts w:ascii="Verdana" w:hAnsi="Verdana"/>
                <w:sz w:val="16"/>
                <w:szCs w:val="16"/>
              </w:rPr>
            </w:pPr>
            <w:r w:rsidRPr="00B653FB">
              <w:rPr>
                <w:rFonts w:ascii="Verdana" w:hAnsi="Verdana"/>
                <w:sz w:val="16"/>
                <w:szCs w:val="16"/>
              </w:rPr>
              <w:t>Predict what might happen from information stated and implied</w:t>
            </w:r>
            <w:r w:rsidR="0098539B" w:rsidRPr="00B653FB">
              <w:rPr>
                <w:rFonts w:ascii="Verdana" w:hAnsi="Verdana"/>
                <w:sz w:val="16"/>
                <w:szCs w:val="16"/>
              </w:rPr>
              <w:t xml:space="preserve"> </w:t>
            </w:r>
          </w:p>
          <w:p w:rsidR="0098539B" w:rsidRPr="000903E2" w:rsidRDefault="0098539B" w:rsidP="0098539B">
            <w:pPr>
              <w:rPr>
                <w:rFonts w:ascii="Verdana" w:hAnsi="Verdana"/>
                <w:b/>
                <w:sz w:val="16"/>
                <w:szCs w:val="16"/>
                <w:u w:val="single"/>
              </w:rPr>
            </w:pPr>
            <w:r w:rsidRPr="000903E2">
              <w:rPr>
                <w:rFonts w:ascii="Verdana" w:hAnsi="Verdana"/>
                <w:b/>
                <w:sz w:val="16"/>
                <w:szCs w:val="16"/>
                <w:u w:val="single"/>
              </w:rPr>
              <w:t>Comparison</w:t>
            </w:r>
          </w:p>
          <w:p w:rsidR="00B653FB" w:rsidRPr="00B653FB" w:rsidRDefault="00B653FB" w:rsidP="00B653FB">
            <w:pPr>
              <w:pStyle w:val="ListParagraph"/>
              <w:numPr>
                <w:ilvl w:val="0"/>
                <w:numId w:val="34"/>
              </w:numPr>
              <w:rPr>
                <w:rFonts w:ascii="Verdana" w:hAnsi="Verdana"/>
                <w:sz w:val="16"/>
                <w:szCs w:val="16"/>
              </w:rPr>
            </w:pPr>
            <w:r w:rsidRPr="00B653FB">
              <w:rPr>
                <w:rFonts w:ascii="Verdana" w:hAnsi="Verdana"/>
                <w:sz w:val="16"/>
                <w:szCs w:val="16"/>
              </w:rPr>
              <w:t>Make comparisons within and across texts (e.g. similar events in different books such as being an evacuee in Carrie’s War and Goodnight Mr Tom)</w:t>
            </w:r>
          </w:p>
          <w:p w:rsidR="00B653FB" w:rsidRPr="00B653FB" w:rsidRDefault="00B653FB" w:rsidP="00B653FB">
            <w:pPr>
              <w:pStyle w:val="ListParagraph"/>
              <w:numPr>
                <w:ilvl w:val="0"/>
                <w:numId w:val="34"/>
              </w:numPr>
              <w:rPr>
                <w:rFonts w:ascii="Verdana" w:hAnsi="Verdana"/>
                <w:sz w:val="16"/>
                <w:szCs w:val="16"/>
              </w:rPr>
            </w:pPr>
            <w:r w:rsidRPr="00B653FB">
              <w:rPr>
                <w:rFonts w:ascii="Verdana" w:hAnsi="Verdana"/>
                <w:sz w:val="16"/>
                <w:szCs w:val="16"/>
              </w:rPr>
              <w:t>Compare characters within and across texts</w:t>
            </w:r>
          </w:p>
          <w:p w:rsidR="00B653FB" w:rsidRPr="00B653FB" w:rsidRDefault="00B653FB" w:rsidP="00B653FB">
            <w:pPr>
              <w:pStyle w:val="ListParagraph"/>
              <w:numPr>
                <w:ilvl w:val="0"/>
                <w:numId w:val="34"/>
              </w:numPr>
              <w:rPr>
                <w:rFonts w:ascii="Verdana" w:hAnsi="Verdana"/>
                <w:sz w:val="16"/>
                <w:szCs w:val="16"/>
              </w:rPr>
            </w:pPr>
            <w:r w:rsidRPr="00B653FB">
              <w:rPr>
                <w:rFonts w:ascii="Verdana" w:hAnsi="Verdana"/>
                <w:sz w:val="16"/>
                <w:szCs w:val="16"/>
              </w:rPr>
              <w:t>Compare texts written in different periods</w:t>
            </w:r>
          </w:p>
          <w:p w:rsidR="00B653FB" w:rsidRPr="00B653FB" w:rsidRDefault="00B653FB" w:rsidP="00B653FB">
            <w:pPr>
              <w:pStyle w:val="ListParagraph"/>
              <w:numPr>
                <w:ilvl w:val="0"/>
                <w:numId w:val="34"/>
              </w:numPr>
              <w:rPr>
                <w:rFonts w:ascii="Verdana" w:hAnsi="Verdana"/>
                <w:sz w:val="16"/>
                <w:szCs w:val="16"/>
              </w:rPr>
            </w:pPr>
            <w:r w:rsidRPr="00B653FB">
              <w:rPr>
                <w:rFonts w:ascii="Verdana" w:hAnsi="Verdana"/>
                <w:sz w:val="16"/>
                <w:szCs w:val="16"/>
              </w:rPr>
              <w:t>Recognise themes within and across texts e.g. hope, peace, fortune, survival</w:t>
            </w:r>
          </w:p>
          <w:p w:rsidR="00B653FB" w:rsidRPr="00B653FB" w:rsidRDefault="00B653FB" w:rsidP="00B653FB">
            <w:pPr>
              <w:pStyle w:val="ListParagraph"/>
              <w:numPr>
                <w:ilvl w:val="0"/>
                <w:numId w:val="34"/>
              </w:numPr>
              <w:rPr>
                <w:rFonts w:ascii="Verdana" w:hAnsi="Verdana"/>
                <w:sz w:val="16"/>
                <w:szCs w:val="16"/>
              </w:rPr>
            </w:pPr>
            <w:r w:rsidRPr="00B653FB">
              <w:rPr>
                <w:rFonts w:ascii="Verdana" w:hAnsi="Verdana"/>
                <w:sz w:val="16"/>
                <w:szCs w:val="16"/>
              </w:rPr>
              <w:t>Analyse the conventions of different types of writing e.g. use of dialogue to indicate geographical and/or historical settings for a story</w:t>
            </w:r>
          </w:p>
          <w:p w:rsidR="00B653FB" w:rsidRPr="0098539B" w:rsidRDefault="00B653FB" w:rsidP="0098539B">
            <w:pPr>
              <w:pStyle w:val="ListParagraph"/>
              <w:rPr>
                <w:rFonts w:ascii="Verdana" w:hAnsi="Verdana"/>
                <w:sz w:val="16"/>
                <w:szCs w:val="16"/>
              </w:rPr>
            </w:pPr>
          </w:p>
        </w:tc>
      </w:tr>
      <w:tr w:rsidR="00D11BDD" w:rsidTr="00F614AE">
        <w:trPr>
          <w:trHeight w:val="425"/>
          <w:jc w:val="center"/>
        </w:trPr>
        <w:tc>
          <w:tcPr>
            <w:tcW w:w="2450" w:type="dxa"/>
            <w:vMerge/>
          </w:tcPr>
          <w:p w:rsidR="00D11BDD" w:rsidRPr="00B653FB" w:rsidRDefault="00D11BDD" w:rsidP="00D74B25">
            <w:pPr>
              <w:rPr>
                <w:rFonts w:ascii="Verdana" w:hAnsi="Verdana"/>
                <w:b/>
              </w:rPr>
            </w:pPr>
          </w:p>
        </w:tc>
        <w:tc>
          <w:tcPr>
            <w:tcW w:w="13534" w:type="dxa"/>
            <w:gridSpan w:val="7"/>
            <w:shd w:val="clear" w:color="auto" w:fill="CAF6F4"/>
            <w:vAlign w:val="center"/>
          </w:tcPr>
          <w:p w:rsidR="00D11BDD" w:rsidRPr="00144FDB" w:rsidRDefault="00D11BDD" w:rsidP="00144FDB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144FDB">
              <w:rPr>
                <w:rFonts w:ascii="Verdana" w:hAnsi="Verdana"/>
                <w:b/>
                <w:sz w:val="20"/>
                <w:szCs w:val="20"/>
              </w:rPr>
              <w:t>Greater depth</w:t>
            </w:r>
          </w:p>
        </w:tc>
      </w:tr>
      <w:tr w:rsidR="00B653FB" w:rsidTr="00F614AE">
        <w:trPr>
          <w:trHeight w:val="349"/>
          <w:jc w:val="center"/>
        </w:trPr>
        <w:tc>
          <w:tcPr>
            <w:tcW w:w="2450" w:type="dxa"/>
            <w:vMerge/>
          </w:tcPr>
          <w:p w:rsidR="00B653FB" w:rsidRPr="00B653FB" w:rsidRDefault="00B653FB" w:rsidP="00D74B25">
            <w:pPr>
              <w:rPr>
                <w:rFonts w:ascii="Verdana" w:hAnsi="Verdana"/>
                <w:b/>
              </w:rPr>
            </w:pPr>
          </w:p>
        </w:tc>
        <w:tc>
          <w:tcPr>
            <w:tcW w:w="13534" w:type="dxa"/>
            <w:gridSpan w:val="7"/>
          </w:tcPr>
          <w:p w:rsidR="00B653FB" w:rsidRPr="00FB0C05" w:rsidRDefault="00FB0C05" w:rsidP="00FB0C05">
            <w:pPr>
              <w:pStyle w:val="ListParagraph"/>
              <w:numPr>
                <w:ilvl w:val="0"/>
                <w:numId w:val="34"/>
              </w:numPr>
              <w:rPr>
                <w:rFonts w:ascii="Verdana" w:hAnsi="Verdana"/>
                <w:sz w:val="16"/>
                <w:szCs w:val="16"/>
              </w:rPr>
            </w:pPr>
            <w:r w:rsidRPr="00FB0C05">
              <w:rPr>
                <w:rFonts w:ascii="Verdana" w:hAnsi="Verdana"/>
                <w:sz w:val="16"/>
                <w:szCs w:val="16"/>
              </w:rPr>
              <w:t>Offer an alternative prediction to own and explain why others may think this</w:t>
            </w:r>
          </w:p>
          <w:p w:rsidR="00FB0C05" w:rsidRPr="00FB0C05" w:rsidRDefault="00FB0C05" w:rsidP="00FB0C05">
            <w:pPr>
              <w:pStyle w:val="ListParagraph"/>
              <w:numPr>
                <w:ilvl w:val="0"/>
                <w:numId w:val="34"/>
              </w:numPr>
              <w:rPr>
                <w:rFonts w:ascii="Verdana" w:hAnsi="Verdana"/>
                <w:sz w:val="20"/>
                <w:szCs w:val="20"/>
              </w:rPr>
            </w:pPr>
            <w:r w:rsidRPr="00FB0C05">
              <w:rPr>
                <w:rFonts w:ascii="Verdana" w:hAnsi="Verdana"/>
                <w:sz w:val="16"/>
                <w:szCs w:val="16"/>
              </w:rPr>
              <w:t>Compare and contrast class text with extracts from the Classics</w:t>
            </w:r>
          </w:p>
          <w:p w:rsidR="00FB0C05" w:rsidRPr="00FB0C05" w:rsidRDefault="00FB0C05" w:rsidP="00FB0C05">
            <w:pPr>
              <w:pStyle w:val="ListParagraph"/>
              <w:numPr>
                <w:ilvl w:val="0"/>
                <w:numId w:val="34"/>
              </w:num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16"/>
                <w:szCs w:val="16"/>
              </w:rPr>
              <w:t>Understand and identify where an author has used language with more than one layer of meaning</w:t>
            </w:r>
          </w:p>
          <w:p w:rsidR="00FB0C05" w:rsidRPr="00D74B25" w:rsidRDefault="00FB0C05" w:rsidP="00FB0C05">
            <w:pPr>
              <w:pStyle w:val="ListParagraph"/>
              <w:numPr>
                <w:ilvl w:val="0"/>
                <w:numId w:val="34"/>
              </w:num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16"/>
                <w:szCs w:val="16"/>
              </w:rPr>
              <w:t>Write own text in the style of an author</w:t>
            </w:r>
          </w:p>
        </w:tc>
      </w:tr>
      <w:tr w:rsidR="00B653FB" w:rsidTr="00F614AE">
        <w:trPr>
          <w:trHeight w:val="1274"/>
          <w:jc w:val="center"/>
        </w:trPr>
        <w:tc>
          <w:tcPr>
            <w:tcW w:w="2450" w:type="dxa"/>
          </w:tcPr>
          <w:p w:rsidR="00B653FB" w:rsidRPr="00B653FB" w:rsidRDefault="00B653FB" w:rsidP="00D74B25">
            <w:pPr>
              <w:rPr>
                <w:rFonts w:ascii="Verdana" w:hAnsi="Verdana"/>
                <w:b/>
              </w:rPr>
            </w:pPr>
            <w:r w:rsidRPr="00B653FB">
              <w:rPr>
                <w:rFonts w:ascii="Verdana" w:hAnsi="Verdana"/>
                <w:b/>
              </w:rPr>
              <w:lastRenderedPageBreak/>
              <w:t>Word reading</w:t>
            </w:r>
            <w:r w:rsidR="0098539B">
              <w:rPr>
                <w:rFonts w:ascii="Verdana" w:hAnsi="Verdana"/>
                <w:b/>
              </w:rPr>
              <w:t>/phonics</w:t>
            </w:r>
          </w:p>
        </w:tc>
        <w:tc>
          <w:tcPr>
            <w:tcW w:w="13534" w:type="dxa"/>
            <w:gridSpan w:val="7"/>
          </w:tcPr>
          <w:p w:rsidR="00B653FB" w:rsidRPr="00B653FB" w:rsidRDefault="00B653FB" w:rsidP="00B653FB">
            <w:pPr>
              <w:pStyle w:val="ListParagraph"/>
              <w:numPr>
                <w:ilvl w:val="0"/>
                <w:numId w:val="35"/>
              </w:numPr>
              <w:rPr>
                <w:rFonts w:ascii="Verdana" w:hAnsi="Verdana"/>
                <w:sz w:val="16"/>
                <w:szCs w:val="16"/>
              </w:rPr>
            </w:pPr>
            <w:r w:rsidRPr="00B653FB">
              <w:rPr>
                <w:rFonts w:ascii="Verdana" w:hAnsi="Verdana"/>
                <w:sz w:val="16"/>
                <w:szCs w:val="16"/>
              </w:rPr>
              <w:t>Work out unfamiliar words by focusing on all letters in the word, e.g. not reading invitation for imitation.</w:t>
            </w:r>
          </w:p>
          <w:p w:rsidR="00B653FB" w:rsidRPr="00B653FB" w:rsidRDefault="00B653FB" w:rsidP="00B653FB">
            <w:pPr>
              <w:pStyle w:val="ListParagraph"/>
              <w:numPr>
                <w:ilvl w:val="0"/>
                <w:numId w:val="35"/>
              </w:numPr>
              <w:rPr>
                <w:rFonts w:ascii="Verdana" w:hAnsi="Verdana"/>
                <w:sz w:val="16"/>
                <w:szCs w:val="16"/>
              </w:rPr>
            </w:pPr>
            <w:r w:rsidRPr="00B653FB">
              <w:rPr>
                <w:rFonts w:ascii="Verdana" w:hAnsi="Verdana"/>
                <w:sz w:val="16"/>
                <w:szCs w:val="16"/>
              </w:rPr>
              <w:t xml:space="preserve"> Use knowledge of root words, prefixes and suffixes to investigate how the meanings of words change </w:t>
            </w:r>
          </w:p>
          <w:p w:rsidR="00B653FB" w:rsidRPr="00B653FB" w:rsidRDefault="00B653FB" w:rsidP="00B653FB">
            <w:pPr>
              <w:pStyle w:val="ListParagraph"/>
              <w:numPr>
                <w:ilvl w:val="0"/>
                <w:numId w:val="35"/>
              </w:numPr>
              <w:rPr>
                <w:rFonts w:ascii="Verdana" w:hAnsi="Verdana"/>
                <w:sz w:val="16"/>
                <w:szCs w:val="16"/>
              </w:rPr>
            </w:pPr>
            <w:r w:rsidRPr="00B653FB">
              <w:rPr>
                <w:rFonts w:ascii="Verdana" w:hAnsi="Verdana"/>
                <w:sz w:val="16"/>
                <w:szCs w:val="16"/>
              </w:rPr>
              <w:t xml:space="preserve">Use suffixes to understand meanings </w:t>
            </w:r>
          </w:p>
          <w:p w:rsidR="00B653FB" w:rsidRPr="00B653FB" w:rsidRDefault="00B653FB" w:rsidP="00B653FB">
            <w:pPr>
              <w:pStyle w:val="ListParagraph"/>
              <w:numPr>
                <w:ilvl w:val="0"/>
                <w:numId w:val="35"/>
              </w:numPr>
              <w:rPr>
                <w:rFonts w:ascii="Verdana" w:hAnsi="Verdana"/>
                <w:sz w:val="20"/>
                <w:szCs w:val="20"/>
              </w:rPr>
            </w:pPr>
            <w:r w:rsidRPr="00B653FB">
              <w:rPr>
                <w:rFonts w:ascii="Verdana" w:hAnsi="Verdana"/>
                <w:sz w:val="16"/>
                <w:szCs w:val="16"/>
              </w:rPr>
              <w:t>Use etymology to help the pronunciation of new words e.g. chef, chalet, machine, brochure</w:t>
            </w:r>
            <w:r>
              <w:t xml:space="preserve"> </w:t>
            </w:r>
          </w:p>
        </w:tc>
      </w:tr>
      <w:tr w:rsidR="004B3ADE" w:rsidTr="00F614AE">
        <w:trPr>
          <w:trHeight w:val="2161"/>
          <w:jc w:val="center"/>
        </w:trPr>
        <w:tc>
          <w:tcPr>
            <w:tcW w:w="2450" w:type="dxa"/>
            <w:vMerge w:val="restart"/>
          </w:tcPr>
          <w:p w:rsidR="004B3ADE" w:rsidRPr="00B653FB" w:rsidRDefault="004B3ADE" w:rsidP="00D11BDD">
            <w:pPr>
              <w:rPr>
                <w:rFonts w:ascii="Verdana" w:hAnsi="Verdana"/>
                <w:b/>
              </w:rPr>
            </w:pPr>
            <w:r w:rsidRPr="00B653FB">
              <w:rPr>
                <w:rFonts w:ascii="Verdana" w:hAnsi="Verdana"/>
                <w:b/>
              </w:rPr>
              <w:t>Spoken language</w:t>
            </w:r>
          </w:p>
        </w:tc>
        <w:tc>
          <w:tcPr>
            <w:tcW w:w="13534" w:type="dxa"/>
            <w:gridSpan w:val="7"/>
            <w:tcBorders>
              <w:bottom w:val="single" w:sz="4" w:space="0" w:color="auto"/>
            </w:tcBorders>
          </w:tcPr>
          <w:p w:rsidR="004B3ADE" w:rsidRDefault="004B3ADE" w:rsidP="004B3ADE">
            <w:pPr>
              <w:pStyle w:val="ListParagraph"/>
              <w:numPr>
                <w:ilvl w:val="0"/>
                <w:numId w:val="37"/>
              </w:num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Listen and respond appropriately to adults and their peers</w:t>
            </w:r>
          </w:p>
          <w:p w:rsidR="004B3ADE" w:rsidRPr="004B3ADE" w:rsidRDefault="004B3ADE" w:rsidP="004B3ADE">
            <w:pPr>
              <w:pStyle w:val="ListParagraph"/>
              <w:numPr>
                <w:ilvl w:val="0"/>
                <w:numId w:val="37"/>
              </w:numPr>
              <w:jc w:val="both"/>
              <w:rPr>
                <w:rFonts w:ascii="Verdana" w:hAnsi="Verdana"/>
                <w:sz w:val="16"/>
                <w:szCs w:val="16"/>
              </w:rPr>
            </w:pPr>
            <w:r w:rsidRPr="004B3ADE">
              <w:rPr>
                <w:rFonts w:ascii="Verdana" w:hAnsi="Verdana"/>
                <w:sz w:val="16"/>
                <w:szCs w:val="16"/>
              </w:rPr>
              <w:t xml:space="preserve">Talk confidently and fluently in a range of situations, using formal and Standard English as appropriate </w:t>
            </w:r>
          </w:p>
          <w:p w:rsidR="004B3ADE" w:rsidRDefault="004B3ADE" w:rsidP="004B3ADE">
            <w:pPr>
              <w:pStyle w:val="ListParagraph"/>
              <w:numPr>
                <w:ilvl w:val="0"/>
                <w:numId w:val="37"/>
              </w:numPr>
              <w:jc w:val="both"/>
              <w:rPr>
                <w:rFonts w:ascii="Verdana" w:hAnsi="Verdana"/>
                <w:sz w:val="16"/>
                <w:szCs w:val="16"/>
              </w:rPr>
            </w:pPr>
            <w:r w:rsidRPr="004B3ADE">
              <w:rPr>
                <w:rFonts w:ascii="Verdana" w:hAnsi="Verdana"/>
                <w:sz w:val="16"/>
                <w:szCs w:val="16"/>
              </w:rPr>
              <w:t xml:space="preserve">Ask questions to develop ideas and make contributions that take account of others’ views </w:t>
            </w:r>
          </w:p>
          <w:p w:rsidR="004B3ADE" w:rsidRDefault="004B3ADE" w:rsidP="004B3ADE">
            <w:pPr>
              <w:pStyle w:val="ListParagraph"/>
              <w:numPr>
                <w:ilvl w:val="0"/>
                <w:numId w:val="37"/>
              </w:numPr>
              <w:jc w:val="both"/>
              <w:rPr>
                <w:rFonts w:ascii="Verdana" w:hAnsi="Verdana"/>
                <w:sz w:val="16"/>
                <w:szCs w:val="16"/>
              </w:rPr>
            </w:pPr>
            <w:r w:rsidRPr="004B3ADE">
              <w:rPr>
                <w:rFonts w:ascii="Verdana" w:hAnsi="Verdana"/>
                <w:sz w:val="16"/>
                <w:szCs w:val="16"/>
              </w:rPr>
              <w:t xml:space="preserve">Explain ideas and opinions giving reasons and evidence </w:t>
            </w:r>
          </w:p>
          <w:p w:rsidR="004B3ADE" w:rsidRPr="004B3ADE" w:rsidRDefault="004B3ADE" w:rsidP="004B3ADE">
            <w:pPr>
              <w:pStyle w:val="ListParagraph"/>
              <w:numPr>
                <w:ilvl w:val="0"/>
                <w:numId w:val="37"/>
              </w:num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Participate in discussions, presentations, performances, role play, improvisations and debates</w:t>
            </w:r>
          </w:p>
          <w:p w:rsidR="004B3ADE" w:rsidRPr="004B3ADE" w:rsidRDefault="004B3ADE" w:rsidP="004B3ADE">
            <w:pPr>
              <w:pStyle w:val="ListParagraph"/>
              <w:numPr>
                <w:ilvl w:val="0"/>
                <w:numId w:val="37"/>
              </w:numPr>
              <w:jc w:val="both"/>
              <w:rPr>
                <w:rFonts w:ascii="Verdana" w:hAnsi="Verdana"/>
                <w:sz w:val="16"/>
                <w:szCs w:val="16"/>
              </w:rPr>
            </w:pPr>
            <w:r w:rsidRPr="004B3ADE">
              <w:rPr>
                <w:rFonts w:ascii="Verdana" w:hAnsi="Verdana"/>
                <w:sz w:val="16"/>
                <w:szCs w:val="16"/>
              </w:rPr>
              <w:t xml:space="preserve">Take an active part in discussions, taking different roles </w:t>
            </w:r>
          </w:p>
          <w:p w:rsidR="004B3ADE" w:rsidRPr="004B3ADE" w:rsidRDefault="004B3ADE" w:rsidP="004B3ADE">
            <w:pPr>
              <w:pStyle w:val="ListParagraph"/>
              <w:numPr>
                <w:ilvl w:val="0"/>
                <w:numId w:val="37"/>
              </w:numPr>
              <w:jc w:val="both"/>
              <w:rPr>
                <w:rFonts w:ascii="Verdana" w:hAnsi="Verdana"/>
                <w:sz w:val="16"/>
                <w:szCs w:val="16"/>
              </w:rPr>
            </w:pPr>
            <w:r w:rsidRPr="004B3ADE">
              <w:rPr>
                <w:rFonts w:ascii="Verdana" w:hAnsi="Verdana"/>
                <w:sz w:val="16"/>
                <w:szCs w:val="16"/>
              </w:rPr>
              <w:t xml:space="preserve">Listen to and consider the views and opinions of others in discussions </w:t>
            </w:r>
          </w:p>
          <w:p w:rsidR="004B3ADE" w:rsidRDefault="004B3ADE" w:rsidP="004B3ADE">
            <w:pPr>
              <w:pStyle w:val="ListParagraph"/>
              <w:numPr>
                <w:ilvl w:val="0"/>
                <w:numId w:val="37"/>
              </w:numPr>
              <w:jc w:val="both"/>
              <w:rPr>
                <w:rFonts w:ascii="Verdana" w:hAnsi="Verdana"/>
                <w:sz w:val="16"/>
                <w:szCs w:val="16"/>
              </w:rPr>
            </w:pPr>
            <w:r w:rsidRPr="004B3ADE">
              <w:rPr>
                <w:rFonts w:ascii="Verdana" w:hAnsi="Verdana"/>
                <w:sz w:val="16"/>
                <w:szCs w:val="16"/>
              </w:rPr>
              <w:t xml:space="preserve">Make contributions to discussions, evaluating others’ ideas and responding to them </w:t>
            </w:r>
          </w:p>
          <w:p w:rsidR="004B3ADE" w:rsidRDefault="004B3ADE" w:rsidP="004B3ADE">
            <w:pPr>
              <w:pStyle w:val="ListParagraph"/>
              <w:numPr>
                <w:ilvl w:val="0"/>
                <w:numId w:val="37"/>
              </w:num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Prepare formal presentations individually or in groups</w:t>
            </w:r>
          </w:p>
          <w:p w:rsidR="004B3ADE" w:rsidRDefault="004B3ADE" w:rsidP="004B3ADE">
            <w:pPr>
              <w:pStyle w:val="ListParagraph"/>
              <w:numPr>
                <w:ilvl w:val="0"/>
                <w:numId w:val="37"/>
              </w:num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Use notes to support presentation of information</w:t>
            </w:r>
          </w:p>
          <w:p w:rsidR="004B3ADE" w:rsidRPr="004B3ADE" w:rsidRDefault="004B3ADE" w:rsidP="004B3ADE">
            <w:pPr>
              <w:pStyle w:val="ListParagraph"/>
              <w:numPr>
                <w:ilvl w:val="0"/>
                <w:numId w:val="37"/>
              </w:num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Respond to questions generated by a presentation </w:t>
            </w:r>
          </w:p>
          <w:p w:rsidR="004B3ADE" w:rsidRPr="004B3ADE" w:rsidRDefault="004B3ADE" w:rsidP="004B3ADE">
            <w:pPr>
              <w:pStyle w:val="ListParagraph"/>
              <w:numPr>
                <w:ilvl w:val="0"/>
                <w:numId w:val="37"/>
              </w:numPr>
              <w:jc w:val="both"/>
              <w:rPr>
                <w:rFonts w:ascii="Verdana" w:hAnsi="Verdana"/>
                <w:sz w:val="16"/>
                <w:szCs w:val="16"/>
              </w:rPr>
            </w:pPr>
            <w:r w:rsidRPr="004B3ADE">
              <w:rPr>
                <w:rFonts w:ascii="Verdana" w:hAnsi="Verdana"/>
                <w:sz w:val="16"/>
                <w:szCs w:val="16"/>
              </w:rPr>
              <w:t xml:space="preserve">Sustain and argue a point of view in a debate, using formal language of persuasion </w:t>
            </w:r>
          </w:p>
          <w:p w:rsidR="004B3ADE" w:rsidRPr="004B3ADE" w:rsidRDefault="004B3ADE" w:rsidP="004B3ADE">
            <w:pPr>
              <w:pStyle w:val="ListParagraph"/>
              <w:numPr>
                <w:ilvl w:val="0"/>
                <w:numId w:val="37"/>
              </w:numPr>
              <w:jc w:val="both"/>
              <w:rPr>
                <w:rFonts w:ascii="Verdana" w:hAnsi="Verdana"/>
                <w:sz w:val="16"/>
                <w:szCs w:val="16"/>
              </w:rPr>
            </w:pPr>
            <w:r w:rsidRPr="004B3ADE">
              <w:rPr>
                <w:rFonts w:ascii="Verdana" w:hAnsi="Verdana"/>
                <w:sz w:val="16"/>
                <w:szCs w:val="16"/>
              </w:rPr>
              <w:t xml:space="preserve">Express possibilities using hypothetical and speculative language in science and when discussing reading </w:t>
            </w:r>
          </w:p>
          <w:p w:rsidR="004B3ADE" w:rsidRPr="004B3ADE" w:rsidRDefault="004B3ADE" w:rsidP="004B3ADE">
            <w:pPr>
              <w:pStyle w:val="ListParagraph"/>
              <w:numPr>
                <w:ilvl w:val="0"/>
                <w:numId w:val="37"/>
              </w:numPr>
              <w:jc w:val="both"/>
              <w:rPr>
                <w:rFonts w:ascii="Verdana" w:hAnsi="Verdana"/>
                <w:sz w:val="16"/>
                <w:szCs w:val="16"/>
              </w:rPr>
            </w:pPr>
            <w:r w:rsidRPr="004B3ADE">
              <w:rPr>
                <w:rFonts w:ascii="Verdana" w:hAnsi="Verdana"/>
                <w:sz w:val="16"/>
                <w:szCs w:val="16"/>
              </w:rPr>
              <w:t>Engage listeners through choice of vocabulary and register according to the context</w:t>
            </w:r>
          </w:p>
          <w:p w:rsidR="004B3ADE" w:rsidRPr="004B3ADE" w:rsidRDefault="004B3ADE" w:rsidP="004B3ADE">
            <w:pPr>
              <w:pStyle w:val="ListParagraph"/>
              <w:numPr>
                <w:ilvl w:val="0"/>
                <w:numId w:val="37"/>
              </w:numPr>
              <w:jc w:val="both"/>
              <w:rPr>
                <w:rFonts w:ascii="Verdana" w:hAnsi="Verdana"/>
                <w:sz w:val="16"/>
                <w:szCs w:val="16"/>
              </w:rPr>
            </w:pPr>
            <w:r w:rsidRPr="004B3ADE">
              <w:rPr>
                <w:rFonts w:ascii="Verdana" w:hAnsi="Verdana"/>
                <w:sz w:val="16"/>
                <w:szCs w:val="16"/>
              </w:rPr>
              <w:t xml:space="preserve">Perform their own compositions, using appropriate intonation and volume and expression so that literal and implied meaning is made clear </w:t>
            </w:r>
          </w:p>
          <w:p w:rsidR="004B3ADE" w:rsidRPr="004B3ADE" w:rsidRDefault="004B3ADE" w:rsidP="004B3ADE">
            <w:pPr>
              <w:pStyle w:val="ListParagraph"/>
              <w:numPr>
                <w:ilvl w:val="0"/>
                <w:numId w:val="37"/>
              </w:numPr>
              <w:jc w:val="both"/>
              <w:rPr>
                <w:rFonts w:ascii="Verdana" w:hAnsi="Verdana"/>
                <w:sz w:val="20"/>
                <w:szCs w:val="20"/>
              </w:rPr>
            </w:pPr>
            <w:r w:rsidRPr="004B3ADE">
              <w:rPr>
                <w:rFonts w:ascii="Verdana" w:hAnsi="Verdana"/>
                <w:sz w:val="16"/>
                <w:szCs w:val="16"/>
              </w:rPr>
              <w:t>Perform poems or plays from memory, making deliberate choices about how they convey ideas about characters, contexts and atmosphere</w:t>
            </w:r>
          </w:p>
        </w:tc>
      </w:tr>
      <w:tr w:rsidR="00D11BDD" w:rsidTr="00F614AE">
        <w:trPr>
          <w:trHeight w:val="408"/>
          <w:jc w:val="center"/>
        </w:trPr>
        <w:tc>
          <w:tcPr>
            <w:tcW w:w="2450" w:type="dxa"/>
            <w:vMerge/>
          </w:tcPr>
          <w:p w:rsidR="00D11BDD" w:rsidRDefault="00D11BDD" w:rsidP="00D11BDD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3534" w:type="dxa"/>
            <w:gridSpan w:val="7"/>
            <w:shd w:val="clear" w:color="auto" w:fill="CAF6F4"/>
            <w:vAlign w:val="center"/>
          </w:tcPr>
          <w:p w:rsidR="00D11BDD" w:rsidRPr="00144FDB" w:rsidRDefault="00D11BDD" w:rsidP="00144FDB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144FDB">
              <w:rPr>
                <w:rFonts w:ascii="Verdana" w:hAnsi="Verdana"/>
                <w:b/>
                <w:sz w:val="20"/>
                <w:szCs w:val="20"/>
              </w:rPr>
              <w:t>Greater depth</w:t>
            </w:r>
          </w:p>
        </w:tc>
      </w:tr>
      <w:tr w:rsidR="004B3ADE" w:rsidTr="00F614AE">
        <w:trPr>
          <w:trHeight w:val="520"/>
          <w:jc w:val="center"/>
        </w:trPr>
        <w:tc>
          <w:tcPr>
            <w:tcW w:w="2450" w:type="dxa"/>
            <w:vMerge/>
            <w:tcBorders>
              <w:bottom w:val="single" w:sz="4" w:space="0" w:color="auto"/>
            </w:tcBorders>
          </w:tcPr>
          <w:p w:rsidR="004B3ADE" w:rsidRDefault="004B3ADE" w:rsidP="00D74B25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3534" w:type="dxa"/>
            <w:gridSpan w:val="7"/>
            <w:tcBorders>
              <w:bottom w:val="single" w:sz="4" w:space="0" w:color="auto"/>
            </w:tcBorders>
          </w:tcPr>
          <w:p w:rsidR="004B3ADE" w:rsidRPr="009A4145" w:rsidRDefault="009A4145" w:rsidP="009A4145">
            <w:pPr>
              <w:pStyle w:val="ListParagraph"/>
              <w:numPr>
                <w:ilvl w:val="0"/>
                <w:numId w:val="39"/>
              </w:numPr>
              <w:rPr>
                <w:rFonts w:ascii="Verdana" w:hAnsi="Verdana"/>
                <w:sz w:val="16"/>
                <w:szCs w:val="16"/>
              </w:rPr>
            </w:pPr>
            <w:r w:rsidRPr="009A4145">
              <w:rPr>
                <w:rFonts w:ascii="Verdana" w:hAnsi="Verdana"/>
                <w:sz w:val="16"/>
                <w:szCs w:val="16"/>
              </w:rPr>
              <w:t>Use the subjective form in formal speech</w:t>
            </w:r>
          </w:p>
          <w:p w:rsidR="009A4145" w:rsidRPr="009A4145" w:rsidRDefault="009A4145" w:rsidP="009A4145">
            <w:pPr>
              <w:pStyle w:val="ListParagraph"/>
              <w:numPr>
                <w:ilvl w:val="0"/>
                <w:numId w:val="38"/>
              </w:numPr>
              <w:rPr>
                <w:rFonts w:ascii="Verdana" w:hAnsi="Verdana"/>
                <w:sz w:val="16"/>
                <w:szCs w:val="16"/>
              </w:rPr>
            </w:pPr>
            <w:r w:rsidRPr="009A4145">
              <w:rPr>
                <w:rFonts w:ascii="Verdana" w:hAnsi="Verdana"/>
                <w:sz w:val="16"/>
                <w:szCs w:val="16"/>
              </w:rPr>
              <w:t>Use extended metaphors in speech</w:t>
            </w:r>
          </w:p>
          <w:p w:rsidR="009A4145" w:rsidRPr="000747F9" w:rsidRDefault="009A4145" w:rsidP="009A4145">
            <w:pPr>
              <w:pStyle w:val="ListParagraph"/>
              <w:numPr>
                <w:ilvl w:val="0"/>
                <w:numId w:val="38"/>
              </w:num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16"/>
                <w:szCs w:val="16"/>
              </w:rPr>
              <w:t>Listen to and analyse speeches given by current world leaders/politicians/celebrities</w:t>
            </w:r>
          </w:p>
          <w:p w:rsidR="000747F9" w:rsidRDefault="000747F9" w:rsidP="000747F9">
            <w:pPr>
              <w:rPr>
                <w:rFonts w:ascii="Verdana" w:hAnsi="Verdana"/>
                <w:sz w:val="20"/>
                <w:szCs w:val="20"/>
              </w:rPr>
            </w:pPr>
          </w:p>
          <w:p w:rsidR="000747F9" w:rsidRDefault="000747F9" w:rsidP="000747F9">
            <w:pPr>
              <w:rPr>
                <w:rFonts w:ascii="Verdana" w:hAnsi="Verdana"/>
                <w:sz w:val="20"/>
                <w:szCs w:val="20"/>
              </w:rPr>
            </w:pPr>
          </w:p>
          <w:p w:rsidR="000747F9" w:rsidRDefault="000747F9" w:rsidP="000747F9">
            <w:pPr>
              <w:rPr>
                <w:rFonts w:ascii="Verdana" w:hAnsi="Verdana"/>
                <w:sz w:val="20"/>
                <w:szCs w:val="20"/>
              </w:rPr>
            </w:pPr>
          </w:p>
          <w:p w:rsidR="000747F9" w:rsidRDefault="000747F9" w:rsidP="000747F9">
            <w:pPr>
              <w:rPr>
                <w:rFonts w:ascii="Verdana" w:hAnsi="Verdana"/>
                <w:sz w:val="20"/>
                <w:szCs w:val="20"/>
              </w:rPr>
            </w:pPr>
          </w:p>
          <w:p w:rsidR="000747F9" w:rsidRDefault="000747F9" w:rsidP="000747F9">
            <w:pPr>
              <w:rPr>
                <w:rFonts w:ascii="Verdana" w:hAnsi="Verdana"/>
                <w:sz w:val="20"/>
                <w:szCs w:val="20"/>
              </w:rPr>
            </w:pPr>
          </w:p>
          <w:p w:rsidR="000747F9" w:rsidRDefault="000747F9" w:rsidP="000747F9">
            <w:pPr>
              <w:rPr>
                <w:rFonts w:ascii="Verdana" w:hAnsi="Verdana"/>
                <w:sz w:val="20"/>
                <w:szCs w:val="20"/>
              </w:rPr>
            </w:pPr>
          </w:p>
          <w:p w:rsidR="000747F9" w:rsidRDefault="000747F9" w:rsidP="000747F9">
            <w:pPr>
              <w:rPr>
                <w:rFonts w:ascii="Verdana" w:hAnsi="Verdana"/>
                <w:sz w:val="20"/>
                <w:szCs w:val="20"/>
              </w:rPr>
            </w:pPr>
          </w:p>
          <w:p w:rsidR="000747F9" w:rsidRDefault="000747F9" w:rsidP="000747F9">
            <w:pPr>
              <w:rPr>
                <w:rFonts w:ascii="Verdana" w:hAnsi="Verdana"/>
                <w:sz w:val="20"/>
                <w:szCs w:val="20"/>
              </w:rPr>
            </w:pPr>
          </w:p>
          <w:p w:rsidR="000747F9" w:rsidRDefault="000747F9" w:rsidP="000747F9">
            <w:pPr>
              <w:rPr>
                <w:rFonts w:ascii="Verdana" w:hAnsi="Verdana"/>
                <w:sz w:val="20"/>
                <w:szCs w:val="20"/>
              </w:rPr>
            </w:pPr>
          </w:p>
          <w:p w:rsidR="000747F9" w:rsidRDefault="000747F9" w:rsidP="000747F9">
            <w:pPr>
              <w:rPr>
                <w:rFonts w:ascii="Verdana" w:hAnsi="Verdana"/>
                <w:sz w:val="20"/>
                <w:szCs w:val="20"/>
              </w:rPr>
            </w:pPr>
          </w:p>
          <w:p w:rsidR="000747F9" w:rsidRDefault="000747F9" w:rsidP="000747F9">
            <w:pPr>
              <w:rPr>
                <w:rFonts w:ascii="Verdana" w:hAnsi="Verdana"/>
                <w:sz w:val="20"/>
                <w:szCs w:val="20"/>
              </w:rPr>
            </w:pPr>
          </w:p>
          <w:p w:rsidR="000747F9" w:rsidRDefault="000747F9" w:rsidP="000747F9">
            <w:pPr>
              <w:rPr>
                <w:rFonts w:ascii="Verdana" w:hAnsi="Verdana"/>
                <w:sz w:val="20"/>
                <w:szCs w:val="20"/>
              </w:rPr>
            </w:pPr>
          </w:p>
          <w:p w:rsidR="000747F9" w:rsidRDefault="000747F9" w:rsidP="000747F9">
            <w:pPr>
              <w:rPr>
                <w:rFonts w:ascii="Verdana" w:hAnsi="Verdana"/>
                <w:sz w:val="20"/>
                <w:szCs w:val="20"/>
              </w:rPr>
            </w:pPr>
          </w:p>
          <w:p w:rsidR="000747F9" w:rsidRDefault="000747F9" w:rsidP="000747F9">
            <w:pPr>
              <w:rPr>
                <w:rFonts w:ascii="Verdana" w:hAnsi="Verdana"/>
                <w:sz w:val="20"/>
                <w:szCs w:val="20"/>
              </w:rPr>
            </w:pPr>
          </w:p>
          <w:p w:rsidR="000747F9" w:rsidRDefault="000747F9" w:rsidP="000747F9">
            <w:pPr>
              <w:rPr>
                <w:rFonts w:ascii="Verdana" w:hAnsi="Verdana"/>
                <w:sz w:val="20"/>
                <w:szCs w:val="20"/>
              </w:rPr>
            </w:pPr>
          </w:p>
          <w:p w:rsidR="000747F9" w:rsidRDefault="000747F9" w:rsidP="000747F9">
            <w:pPr>
              <w:rPr>
                <w:rFonts w:ascii="Verdana" w:hAnsi="Verdana"/>
                <w:sz w:val="20"/>
                <w:szCs w:val="20"/>
              </w:rPr>
            </w:pPr>
          </w:p>
          <w:p w:rsidR="000747F9" w:rsidRDefault="000747F9" w:rsidP="000747F9">
            <w:pPr>
              <w:rPr>
                <w:rFonts w:ascii="Verdana" w:hAnsi="Verdana"/>
                <w:sz w:val="20"/>
                <w:szCs w:val="20"/>
              </w:rPr>
            </w:pPr>
          </w:p>
          <w:p w:rsidR="000747F9" w:rsidRDefault="000747F9" w:rsidP="000747F9">
            <w:pPr>
              <w:rPr>
                <w:rFonts w:ascii="Verdana" w:hAnsi="Verdana"/>
                <w:sz w:val="20"/>
                <w:szCs w:val="20"/>
              </w:rPr>
            </w:pPr>
          </w:p>
          <w:p w:rsidR="000747F9" w:rsidRDefault="000747F9" w:rsidP="000747F9">
            <w:pPr>
              <w:rPr>
                <w:rFonts w:ascii="Verdana" w:hAnsi="Verdana"/>
                <w:sz w:val="20"/>
                <w:szCs w:val="20"/>
              </w:rPr>
            </w:pPr>
          </w:p>
          <w:p w:rsidR="000747F9" w:rsidRDefault="000747F9" w:rsidP="000747F9">
            <w:pPr>
              <w:rPr>
                <w:rFonts w:ascii="Verdana" w:hAnsi="Verdana"/>
                <w:sz w:val="20"/>
                <w:szCs w:val="20"/>
              </w:rPr>
            </w:pPr>
          </w:p>
          <w:p w:rsidR="000747F9" w:rsidRDefault="000747F9" w:rsidP="000747F9">
            <w:pPr>
              <w:rPr>
                <w:rFonts w:ascii="Verdana" w:hAnsi="Verdana"/>
                <w:sz w:val="20"/>
                <w:szCs w:val="20"/>
              </w:rPr>
            </w:pPr>
          </w:p>
          <w:p w:rsidR="000747F9" w:rsidRPr="000747F9" w:rsidRDefault="000747F9" w:rsidP="000747F9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B653FB" w:rsidTr="00F614AE">
        <w:trPr>
          <w:trHeight w:val="393"/>
          <w:jc w:val="center"/>
        </w:trPr>
        <w:tc>
          <w:tcPr>
            <w:tcW w:w="2450" w:type="dxa"/>
            <w:shd w:val="clear" w:color="auto" w:fill="B8F3F6"/>
          </w:tcPr>
          <w:p w:rsidR="00B653FB" w:rsidRPr="00EF2C4C" w:rsidRDefault="00B653FB" w:rsidP="00D74B25">
            <w:pPr>
              <w:rPr>
                <w:rFonts w:ascii="Verdana" w:hAnsi="Verdana"/>
                <w:b/>
              </w:rPr>
            </w:pPr>
          </w:p>
        </w:tc>
        <w:tc>
          <w:tcPr>
            <w:tcW w:w="4899" w:type="dxa"/>
            <w:gridSpan w:val="2"/>
            <w:tcBorders>
              <w:bottom w:val="single" w:sz="4" w:space="0" w:color="auto"/>
            </w:tcBorders>
            <w:shd w:val="clear" w:color="auto" w:fill="B8F3F6"/>
          </w:tcPr>
          <w:p w:rsidR="00B653FB" w:rsidRPr="00B653FB" w:rsidRDefault="00B653FB" w:rsidP="00B653FB">
            <w:pPr>
              <w:jc w:val="center"/>
              <w:rPr>
                <w:rFonts w:ascii="Verdana" w:hAnsi="Verdana"/>
                <w:b/>
              </w:rPr>
            </w:pPr>
            <w:r w:rsidRPr="00B653FB">
              <w:rPr>
                <w:rFonts w:ascii="Verdana" w:hAnsi="Verdana"/>
                <w:b/>
              </w:rPr>
              <w:t>Term 1</w:t>
            </w:r>
          </w:p>
        </w:tc>
        <w:tc>
          <w:tcPr>
            <w:tcW w:w="4639" w:type="dxa"/>
            <w:gridSpan w:val="2"/>
            <w:tcBorders>
              <w:bottom w:val="single" w:sz="4" w:space="0" w:color="auto"/>
            </w:tcBorders>
            <w:shd w:val="clear" w:color="auto" w:fill="B8F3F6"/>
          </w:tcPr>
          <w:p w:rsidR="00B653FB" w:rsidRPr="00B653FB" w:rsidRDefault="00B653FB" w:rsidP="00B653FB">
            <w:pPr>
              <w:jc w:val="center"/>
              <w:rPr>
                <w:rFonts w:ascii="Verdana" w:hAnsi="Verdana"/>
                <w:b/>
              </w:rPr>
            </w:pPr>
            <w:r w:rsidRPr="00B653FB">
              <w:rPr>
                <w:rFonts w:ascii="Verdana" w:hAnsi="Verdana"/>
                <w:b/>
              </w:rPr>
              <w:t>Term 2</w:t>
            </w:r>
          </w:p>
        </w:tc>
        <w:tc>
          <w:tcPr>
            <w:tcW w:w="3996" w:type="dxa"/>
            <w:gridSpan w:val="3"/>
            <w:tcBorders>
              <w:bottom w:val="single" w:sz="4" w:space="0" w:color="auto"/>
            </w:tcBorders>
            <w:shd w:val="clear" w:color="auto" w:fill="B8F3F6"/>
          </w:tcPr>
          <w:p w:rsidR="00B653FB" w:rsidRPr="00B653FB" w:rsidRDefault="00B653FB" w:rsidP="00B653FB">
            <w:pPr>
              <w:jc w:val="center"/>
              <w:rPr>
                <w:rFonts w:ascii="Verdana" w:hAnsi="Verdana"/>
                <w:b/>
              </w:rPr>
            </w:pPr>
            <w:r w:rsidRPr="00B653FB">
              <w:rPr>
                <w:rFonts w:ascii="Verdana" w:hAnsi="Verdana"/>
                <w:b/>
              </w:rPr>
              <w:t>Term 3</w:t>
            </w:r>
          </w:p>
        </w:tc>
      </w:tr>
      <w:tr w:rsidR="008F16C3" w:rsidTr="00F614AE">
        <w:trPr>
          <w:trHeight w:val="4385"/>
          <w:jc w:val="center"/>
        </w:trPr>
        <w:tc>
          <w:tcPr>
            <w:tcW w:w="2450" w:type="dxa"/>
            <w:vMerge w:val="restart"/>
          </w:tcPr>
          <w:p w:rsidR="008F16C3" w:rsidRPr="00EF2C4C" w:rsidRDefault="008F16C3" w:rsidP="008F16C3">
            <w:pPr>
              <w:rPr>
                <w:rFonts w:ascii="Verdana" w:hAnsi="Verdana"/>
                <w:b/>
              </w:rPr>
            </w:pPr>
            <w:r w:rsidRPr="00EF2C4C">
              <w:rPr>
                <w:rFonts w:ascii="Verdana" w:hAnsi="Verdana"/>
                <w:b/>
              </w:rPr>
              <w:t>Spelling</w:t>
            </w:r>
          </w:p>
        </w:tc>
        <w:tc>
          <w:tcPr>
            <w:tcW w:w="3492" w:type="dxa"/>
            <w:tcBorders>
              <w:bottom w:val="single" w:sz="4" w:space="0" w:color="auto"/>
            </w:tcBorders>
          </w:tcPr>
          <w:p w:rsidR="008F16C3" w:rsidRPr="008F16C3" w:rsidRDefault="008F16C3" w:rsidP="008F16C3">
            <w:pPr>
              <w:rPr>
                <w:rFonts w:ascii="Verdana" w:hAnsi="Verdana"/>
                <w:sz w:val="16"/>
                <w:szCs w:val="16"/>
              </w:rPr>
            </w:pPr>
            <w:r w:rsidRPr="008F16C3">
              <w:rPr>
                <w:rFonts w:ascii="Verdana" w:hAnsi="Verdana"/>
                <w:sz w:val="16"/>
                <w:szCs w:val="16"/>
              </w:rPr>
              <w:t>Words ending in ‘-able’/</w:t>
            </w:r>
          </w:p>
          <w:p w:rsidR="008F16C3" w:rsidRPr="008F16C3" w:rsidRDefault="008F16C3" w:rsidP="008F16C3">
            <w:pPr>
              <w:rPr>
                <w:rFonts w:ascii="Verdana" w:hAnsi="Verdana"/>
                <w:sz w:val="16"/>
                <w:szCs w:val="16"/>
              </w:rPr>
            </w:pPr>
            <w:r w:rsidRPr="008F16C3">
              <w:rPr>
                <w:rFonts w:ascii="Verdana" w:hAnsi="Verdana"/>
                <w:sz w:val="16"/>
                <w:szCs w:val="16"/>
              </w:rPr>
              <w:t>‘-ably’, and ‘-</w:t>
            </w:r>
            <w:proofErr w:type="spellStart"/>
            <w:r w:rsidRPr="008F16C3">
              <w:rPr>
                <w:rFonts w:ascii="Verdana" w:hAnsi="Verdana"/>
                <w:sz w:val="16"/>
                <w:szCs w:val="16"/>
              </w:rPr>
              <w:t>ible</w:t>
            </w:r>
            <w:proofErr w:type="spellEnd"/>
            <w:r w:rsidRPr="008F16C3">
              <w:rPr>
                <w:rFonts w:ascii="Verdana" w:hAnsi="Verdana"/>
                <w:sz w:val="16"/>
                <w:szCs w:val="16"/>
              </w:rPr>
              <w:t>’</w:t>
            </w:r>
            <w:proofErr w:type="gramStart"/>
            <w:r w:rsidRPr="008F16C3">
              <w:rPr>
                <w:rFonts w:ascii="Verdana" w:hAnsi="Verdana"/>
                <w:sz w:val="16"/>
                <w:szCs w:val="16"/>
              </w:rPr>
              <w:t>/‘</w:t>
            </w:r>
            <w:proofErr w:type="gramEnd"/>
            <w:r w:rsidRPr="008F16C3">
              <w:rPr>
                <w:rFonts w:ascii="Verdana" w:hAnsi="Verdana"/>
                <w:sz w:val="16"/>
                <w:szCs w:val="16"/>
              </w:rPr>
              <w:t>-</w:t>
            </w:r>
            <w:proofErr w:type="spellStart"/>
            <w:r w:rsidRPr="008F16C3">
              <w:rPr>
                <w:rFonts w:ascii="Verdana" w:hAnsi="Verdana"/>
                <w:sz w:val="16"/>
                <w:szCs w:val="16"/>
              </w:rPr>
              <w:t>ibly</w:t>
            </w:r>
            <w:proofErr w:type="spellEnd"/>
            <w:r w:rsidRPr="008F16C3">
              <w:rPr>
                <w:rFonts w:ascii="Verdana" w:hAnsi="Verdana"/>
                <w:sz w:val="16"/>
                <w:szCs w:val="16"/>
              </w:rPr>
              <w:t>’</w:t>
            </w:r>
          </w:p>
          <w:p w:rsidR="008F16C3" w:rsidRPr="008F16C3" w:rsidRDefault="008F16C3" w:rsidP="008F16C3">
            <w:pPr>
              <w:rPr>
                <w:rFonts w:ascii="Verdana" w:hAnsi="Verdana"/>
                <w:sz w:val="16"/>
                <w:szCs w:val="16"/>
              </w:rPr>
            </w:pPr>
          </w:p>
          <w:p w:rsidR="008F16C3" w:rsidRPr="008F16C3" w:rsidRDefault="008F16C3" w:rsidP="008F16C3">
            <w:pPr>
              <w:rPr>
                <w:rFonts w:ascii="Verdana" w:hAnsi="Verdana"/>
                <w:sz w:val="16"/>
                <w:szCs w:val="16"/>
              </w:rPr>
            </w:pPr>
            <w:r w:rsidRPr="008F16C3">
              <w:rPr>
                <w:rFonts w:ascii="Verdana" w:hAnsi="Verdana"/>
                <w:sz w:val="16"/>
                <w:szCs w:val="16"/>
              </w:rPr>
              <w:t>Words ending in sound ‘</w:t>
            </w:r>
            <w:proofErr w:type="spellStart"/>
            <w:r w:rsidRPr="008F16C3">
              <w:rPr>
                <w:rFonts w:ascii="Verdana" w:hAnsi="Verdana"/>
                <w:sz w:val="16"/>
                <w:szCs w:val="16"/>
              </w:rPr>
              <w:t>shus</w:t>
            </w:r>
            <w:proofErr w:type="spellEnd"/>
            <w:r w:rsidRPr="008F16C3">
              <w:rPr>
                <w:rFonts w:ascii="Verdana" w:hAnsi="Verdana"/>
                <w:sz w:val="16"/>
                <w:szCs w:val="16"/>
              </w:rPr>
              <w:t>’ spelt –</w:t>
            </w:r>
            <w:proofErr w:type="spellStart"/>
            <w:r w:rsidRPr="008F16C3">
              <w:rPr>
                <w:rFonts w:ascii="Verdana" w:hAnsi="Verdana"/>
                <w:sz w:val="16"/>
                <w:szCs w:val="16"/>
              </w:rPr>
              <w:t>cious</w:t>
            </w:r>
            <w:proofErr w:type="spellEnd"/>
            <w:r w:rsidRPr="008F16C3">
              <w:rPr>
                <w:rFonts w:ascii="Verdana" w:hAnsi="Verdana"/>
                <w:sz w:val="16"/>
                <w:szCs w:val="16"/>
              </w:rPr>
              <w:t xml:space="preserve"> or –</w:t>
            </w:r>
            <w:proofErr w:type="spellStart"/>
            <w:r w:rsidRPr="008F16C3">
              <w:rPr>
                <w:rFonts w:ascii="Verdana" w:hAnsi="Verdana"/>
                <w:sz w:val="16"/>
                <w:szCs w:val="16"/>
              </w:rPr>
              <w:t>tious</w:t>
            </w:r>
            <w:proofErr w:type="spellEnd"/>
          </w:p>
          <w:p w:rsidR="008F16C3" w:rsidRPr="008F16C3" w:rsidRDefault="008F16C3" w:rsidP="008F16C3">
            <w:pPr>
              <w:rPr>
                <w:rFonts w:ascii="Verdana" w:hAnsi="Verdana"/>
                <w:sz w:val="16"/>
                <w:szCs w:val="16"/>
              </w:rPr>
            </w:pPr>
          </w:p>
          <w:p w:rsidR="008F16C3" w:rsidRPr="008F16C3" w:rsidRDefault="008F16C3" w:rsidP="008F16C3">
            <w:pPr>
              <w:rPr>
                <w:rFonts w:ascii="Verdana" w:hAnsi="Verdana"/>
                <w:sz w:val="16"/>
                <w:szCs w:val="16"/>
              </w:rPr>
            </w:pPr>
            <w:r w:rsidRPr="008F16C3">
              <w:rPr>
                <w:rFonts w:ascii="Verdana" w:hAnsi="Verdana"/>
                <w:sz w:val="16"/>
                <w:szCs w:val="16"/>
              </w:rPr>
              <w:t>Words ending in ‘shul sound spelt –</w:t>
            </w:r>
            <w:proofErr w:type="spellStart"/>
            <w:r w:rsidRPr="008F16C3">
              <w:rPr>
                <w:rFonts w:ascii="Verdana" w:hAnsi="Verdana"/>
                <w:sz w:val="16"/>
                <w:szCs w:val="16"/>
              </w:rPr>
              <w:t>cial</w:t>
            </w:r>
            <w:proofErr w:type="spellEnd"/>
            <w:r w:rsidRPr="008F16C3">
              <w:rPr>
                <w:rFonts w:ascii="Verdana" w:hAnsi="Verdana"/>
                <w:sz w:val="16"/>
                <w:szCs w:val="16"/>
              </w:rPr>
              <w:t xml:space="preserve"> or –</w:t>
            </w:r>
            <w:proofErr w:type="spellStart"/>
            <w:r w:rsidRPr="008F16C3">
              <w:rPr>
                <w:rFonts w:ascii="Verdana" w:hAnsi="Verdana"/>
                <w:sz w:val="16"/>
                <w:szCs w:val="16"/>
              </w:rPr>
              <w:t>tial</w:t>
            </w:r>
            <w:proofErr w:type="spellEnd"/>
          </w:p>
          <w:p w:rsidR="008F16C3" w:rsidRPr="008F16C3" w:rsidRDefault="008F16C3" w:rsidP="008F16C3">
            <w:pPr>
              <w:rPr>
                <w:rFonts w:ascii="Verdana" w:hAnsi="Verdana"/>
                <w:sz w:val="16"/>
                <w:szCs w:val="16"/>
              </w:rPr>
            </w:pPr>
          </w:p>
          <w:p w:rsidR="008F16C3" w:rsidRPr="008F16C3" w:rsidRDefault="008F16C3" w:rsidP="008F16C3">
            <w:pPr>
              <w:rPr>
                <w:rFonts w:ascii="Verdana" w:hAnsi="Verdana"/>
                <w:sz w:val="16"/>
                <w:szCs w:val="16"/>
              </w:rPr>
            </w:pPr>
            <w:r w:rsidRPr="008F16C3">
              <w:rPr>
                <w:rFonts w:ascii="Verdana" w:hAnsi="Verdana"/>
                <w:sz w:val="16"/>
                <w:szCs w:val="16"/>
              </w:rPr>
              <w:t xml:space="preserve">Suffixes: </w:t>
            </w:r>
            <w:proofErr w:type="spellStart"/>
            <w:r w:rsidRPr="008F16C3">
              <w:rPr>
                <w:rFonts w:ascii="Verdana" w:hAnsi="Verdana"/>
                <w:sz w:val="16"/>
                <w:szCs w:val="16"/>
              </w:rPr>
              <w:t>cian</w:t>
            </w:r>
            <w:proofErr w:type="spellEnd"/>
            <w:r w:rsidRPr="008F16C3">
              <w:rPr>
                <w:rFonts w:ascii="Verdana" w:hAnsi="Verdana"/>
                <w:sz w:val="16"/>
                <w:szCs w:val="16"/>
              </w:rPr>
              <w:t xml:space="preserve">, </w:t>
            </w:r>
            <w:proofErr w:type="spellStart"/>
            <w:r w:rsidRPr="008F16C3">
              <w:rPr>
                <w:rFonts w:ascii="Verdana" w:hAnsi="Verdana"/>
                <w:sz w:val="16"/>
                <w:szCs w:val="16"/>
              </w:rPr>
              <w:t>sion</w:t>
            </w:r>
            <w:proofErr w:type="spellEnd"/>
            <w:r w:rsidRPr="008F16C3">
              <w:rPr>
                <w:rFonts w:ascii="Verdana" w:hAnsi="Verdana"/>
                <w:sz w:val="16"/>
                <w:szCs w:val="16"/>
              </w:rPr>
              <w:t xml:space="preserve">, </w:t>
            </w:r>
            <w:proofErr w:type="spellStart"/>
            <w:r w:rsidRPr="008F16C3">
              <w:rPr>
                <w:rFonts w:ascii="Verdana" w:hAnsi="Verdana"/>
                <w:sz w:val="16"/>
                <w:szCs w:val="16"/>
              </w:rPr>
              <w:t>tion</w:t>
            </w:r>
            <w:proofErr w:type="spellEnd"/>
            <w:r w:rsidRPr="008F16C3">
              <w:rPr>
                <w:rFonts w:ascii="Verdana" w:hAnsi="Verdana"/>
                <w:sz w:val="16"/>
                <w:szCs w:val="16"/>
              </w:rPr>
              <w:t xml:space="preserve">, </w:t>
            </w:r>
            <w:proofErr w:type="spellStart"/>
            <w:r w:rsidRPr="008F16C3">
              <w:rPr>
                <w:rFonts w:ascii="Verdana" w:hAnsi="Verdana"/>
                <w:sz w:val="16"/>
                <w:szCs w:val="16"/>
              </w:rPr>
              <w:t>ssion</w:t>
            </w:r>
            <w:proofErr w:type="spellEnd"/>
          </w:p>
          <w:p w:rsidR="008F16C3" w:rsidRPr="008F16C3" w:rsidRDefault="008F16C3" w:rsidP="008F16C3">
            <w:pPr>
              <w:rPr>
                <w:rFonts w:ascii="Verdana" w:hAnsi="Verdana"/>
                <w:sz w:val="16"/>
                <w:szCs w:val="16"/>
              </w:rPr>
            </w:pPr>
          </w:p>
          <w:p w:rsidR="008F16C3" w:rsidRPr="008F16C3" w:rsidRDefault="008F16C3" w:rsidP="008F16C3">
            <w:pPr>
              <w:rPr>
                <w:rFonts w:ascii="Verdana" w:hAnsi="Verdana"/>
                <w:sz w:val="16"/>
                <w:szCs w:val="16"/>
              </w:rPr>
            </w:pPr>
            <w:r w:rsidRPr="008F16C3">
              <w:rPr>
                <w:rFonts w:ascii="Verdana" w:hAnsi="Verdana"/>
                <w:sz w:val="16"/>
                <w:szCs w:val="16"/>
              </w:rPr>
              <w:t>Homophones</w:t>
            </w:r>
          </w:p>
          <w:p w:rsidR="008F16C3" w:rsidRPr="008F16C3" w:rsidRDefault="008F16C3" w:rsidP="008F16C3">
            <w:pPr>
              <w:rPr>
                <w:rFonts w:ascii="Verdana" w:hAnsi="Verdana"/>
                <w:sz w:val="16"/>
                <w:szCs w:val="16"/>
              </w:rPr>
            </w:pPr>
          </w:p>
          <w:p w:rsidR="008F16C3" w:rsidRPr="008F16C3" w:rsidRDefault="008F16C3" w:rsidP="008F16C3">
            <w:pPr>
              <w:rPr>
                <w:rFonts w:ascii="Verdana" w:hAnsi="Verdana"/>
                <w:sz w:val="16"/>
                <w:szCs w:val="16"/>
              </w:rPr>
            </w:pPr>
            <w:r w:rsidRPr="008F16C3">
              <w:rPr>
                <w:rFonts w:ascii="Verdana" w:hAnsi="Verdana"/>
                <w:sz w:val="16"/>
                <w:szCs w:val="16"/>
              </w:rPr>
              <w:t>Silent letters</w:t>
            </w:r>
          </w:p>
          <w:p w:rsidR="008F16C3" w:rsidRPr="008F16C3" w:rsidRDefault="008F16C3" w:rsidP="008F16C3">
            <w:pPr>
              <w:rPr>
                <w:rFonts w:ascii="Verdana" w:hAnsi="Verdana"/>
                <w:sz w:val="16"/>
                <w:szCs w:val="16"/>
              </w:rPr>
            </w:pPr>
          </w:p>
          <w:p w:rsidR="008F16C3" w:rsidRPr="008F16C3" w:rsidRDefault="008F16C3" w:rsidP="008F16C3">
            <w:pPr>
              <w:rPr>
                <w:rFonts w:ascii="Verdana" w:hAnsi="Verdana"/>
                <w:sz w:val="16"/>
                <w:szCs w:val="16"/>
              </w:rPr>
            </w:pPr>
            <w:proofErr w:type="spellStart"/>
            <w:r w:rsidRPr="008F16C3">
              <w:rPr>
                <w:rFonts w:ascii="Verdana" w:hAnsi="Verdana"/>
                <w:sz w:val="16"/>
                <w:szCs w:val="16"/>
              </w:rPr>
              <w:t>ou</w:t>
            </w:r>
            <w:proofErr w:type="spellEnd"/>
            <w:r w:rsidRPr="008F16C3">
              <w:rPr>
                <w:rFonts w:ascii="Verdana" w:hAnsi="Verdana"/>
                <w:sz w:val="16"/>
                <w:szCs w:val="16"/>
              </w:rPr>
              <w:t xml:space="preserve"> making u sound</w:t>
            </w:r>
          </w:p>
          <w:p w:rsidR="008F16C3" w:rsidRPr="008F16C3" w:rsidRDefault="008F16C3" w:rsidP="008F16C3">
            <w:pPr>
              <w:rPr>
                <w:rFonts w:ascii="Verdana" w:hAnsi="Verdana"/>
                <w:sz w:val="16"/>
                <w:szCs w:val="16"/>
              </w:rPr>
            </w:pPr>
          </w:p>
          <w:p w:rsidR="008F16C3" w:rsidRPr="008F16C3" w:rsidRDefault="008F16C3" w:rsidP="008F16C3">
            <w:pPr>
              <w:rPr>
                <w:rFonts w:ascii="Verdana" w:hAnsi="Verdana"/>
                <w:sz w:val="16"/>
                <w:szCs w:val="16"/>
              </w:rPr>
            </w:pPr>
            <w:r w:rsidRPr="008F16C3">
              <w:rPr>
                <w:rFonts w:ascii="Verdana" w:hAnsi="Verdana"/>
                <w:sz w:val="16"/>
                <w:szCs w:val="16"/>
              </w:rPr>
              <w:t xml:space="preserve">Prefixes: including antonym </w:t>
            </w:r>
          </w:p>
          <w:p w:rsidR="008F16C3" w:rsidRPr="008F16C3" w:rsidRDefault="008F16C3" w:rsidP="008F16C3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07" w:type="dxa"/>
            <w:tcBorders>
              <w:bottom w:val="single" w:sz="4" w:space="0" w:color="auto"/>
            </w:tcBorders>
          </w:tcPr>
          <w:p w:rsidR="008F16C3" w:rsidRDefault="008F16C3" w:rsidP="008F16C3">
            <w:pPr>
              <w:rPr>
                <w:rFonts w:ascii="Verdana" w:hAnsi="Verdana"/>
                <w:b/>
                <w:sz w:val="16"/>
                <w:szCs w:val="16"/>
                <w:u w:val="single"/>
              </w:rPr>
            </w:pPr>
            <w:r w:rsidRPr="00D11BDD">
              <w:rPr>
                <w:rFonts w:ascii="Verdana" w:hAnsi="Verdana"/>
                <w:b/>
                <w:sz w:val="16"/>
                <w:szCs w:val="16"/>
                <w:u w:val="single"/>
              </w:rPr>
              <w:t>NN</w:t>
            </w:r>
          </w:p>
          <w:p w:rsidR="008F16C3" w:rsidRDefault="008F16C3" w:rsidP="008F16C3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accommodate</w:t>
            </w:r>
          </w:p>
          <w:p w:rsidR="008F16C3" w:rsidRDefault="008F16C3" w:rsidP="008F16C3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amateur</w:t>
            </w:r>
          </w:p>
          <w:p w:rsidR="008F16C3" w:rsidRDefault="008F16C3" w:rsidP="008F16C3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appreciate</w:t>
            </w:r>
          </w:p>
          <w:p w:rsidR="008F16C3" w:rsidRDefault="008F16C3" w:rsidP="008F16C3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committee</w:t>
            </w:r>
          </w:p>
          <w:p w:rsidR="008F16C3" w:rsidRDefault="008F16C3" w:rsidP="008F16C3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controversy</w:t>
            </w:r>
          </w:p>
          <w:p w:rsidR="008F16C3" w:rsidRDefault="008F16C3" w:rsidP="008F16C3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convenience</w:t>
            </w:r>
          </w:p>
          <w:p w:rsidR="008F16C3" w:rsidRDefault="008F16C3" w:rsidP="008F16C3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correspond </w:t>
            </w:r>
          </w:p>
          <w:p w:rsidR="008F16C3" w:rsidRDefault="008F16C3" w:rsidP="008F16C3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criticise</w:t>
            </w:r>
          </w:p>
          <w:p w:rsidR="008F16C3" w:rsidRDefault="008F16C3" w:rsidP="008F16C3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curiosity </w:t>
            </w:r>
          </w:p>
          <w:p w:rsidR="008F16C3" w:rsidRDefault="008F16C3" w:rsidP="008F16C3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guarantee</w:t>
            </w:r>
          </w:p>
          <w:p w:rsidR="008F16C3" w:rsidRDefault="008F16C3" w:rsidP="008F16C3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marvellous</w:t>
            </w:r>
          </w:p>
          <w:p w:rsidR="008F16C3" w:rsidRDefault="008F16C3" w:rsidP="008F16C3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mischievous</w:t>
            </w:r>
          </w:p>
          <w:p w:rsidR="008F16C3" w:rsidRDefault="008F16C3" w:rsidP="008F16C3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necessary</w:t>
            </w:r>
          </w:p>
          <w:p w:rsidR="008F16C3" w:rsidRDefault="008F16C3" w:rsidP="008F16C3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opportunity</w:t>
            </w:r>
          </w:p>
          <w:p w:rsidR="008F16C3" w:rsidRDefault="008F16C3" w:rsidP="008F16C3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parliament</w:t>
            </w:r>
          </w:p>
          <w:p w:rsidR="008F16C3" w:rsidRDefault="008F16C3" w:rsidP="008F16C3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profession</w:t>
            </w:r>
          </w:p>
          <w:p w:rsidR="008F16C3" w:rsidRDefault="008F16C3" w:rsidP="008F16C3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programme</w:t>
            </w:r>
          </w:p>
          <w:p w:rsidR="008F16C3" w:rsidRDefault="008F16C3" w:rsidP="008F16C3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recognise</w:t>
            </w:r>
          </w:p>
          <w:p w:rsidR="008F16C3" w:rsidRDefault="008F16C3" w:rsidP="008F16C3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recommend</w:t>
            </w:r>
          </w:p>
          <w:p w:rsidR="008F16C3" w:rsidRPr="00605018" w:rsidRDefault="008F16C3" w:rsidP="008F16C3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thorough</w:t>
            </w:r>
          </w:p>
        </w:tc>
        <w:tc>
          <w:tcPr>
            <w:tcW w:w="3325" w:type="dxa"/>
            <w:tcBorders>
              <w:bottom w:val="single" w:sz="4" w:space="0" w:color="auto"/>
            </w:tcBorders>
          </w:tcPr>
          <w:p w:rsidR="008F16C3" w:rsidRPr="008F16C3" w:rsidRDefault="008F16C3" w:rsidP="008F16C3">
            <w:pPr>
              <w:rPr>
                <w:rFonts w:ascii="Verdana" w:hAnsi="Verdana"/>
                <w:sz w:val="16"/>
                <w:szCs w:val="16"/>
              </w:rPr>
            </w:pPr>
            <w:proofErr w:type="spellStart"/>
            <w:r w:rsidRPr="008F16C3">
              <w:rPr>
                <w:rFonts w:ascii="Verdana" w:hAnsi="Verdana"/>
                <w:sz w:val="16"/>
                <w:szCs w:val="16"/>
              </w:rPr>
              <w:t>Ough</w:t>
            </w:r>
            <w:proofErr w:type="spellEnd"/>
            <w:r w:rsidRPr="008F16C3">
              <w:rPr>
                <w:rFonts w:ascii="Verdana" w:hAnsi="Verdana"/>
                <w:sz w:val="16"/>
                <w:szCs w:val="16"/>
              </w:rPr>
              <w:t xml:space="preserve"> letter string</w:t>
            </w:r>
          </w:p>
          <w:p w:rsidR="008F16C3" w:rsidRPr="008F16C3" w:rsidRDefault="008F16C3" w:rsidP="008F16C3">
            <w:pPr>
              <w:rPr>
                <w:rFonts w:ascii="Verdana" w:hAnsi="Verdana"/>
                <w:sz w:val="16"/>
                <w:szCs w:val="16"/>
              </w:rPr>
            </w:pPr>
          </w:p>
          <w:p w:rsidR="008F16C3" w:rsidRPr="008F16C3" w:rsidRDefault="008F16C3" w:rsidP="008F16C3">
            <w:pPr>
              <w:rPr>
                <w:rFonts w:ascii="Verdana" w:hAnsi="Verdana"/>
                <w:sz w:val="16"/>
                <w:szCs w:val="16"/>
              </w:rPr>
            </w:pPr>
            <w:proofErr w:type="spellStart"/>
            <w:r w:rsidRPr="008F16C3">
              <w:rPr>
                <w:rFonts w:ascii="Verdana" w:hAnsi="Verdana"/>
                <w:sz w:val="16"/>
                <w:szCs w:val="16"/>
              </w:rPr>
              <w:t>Fer</w:t>
            </w:r>
            <w:proofErr w:type="spellEnd"/>
            <w:r w:rsidRPr="008F16C3">
              <w:rPr>
                <w:rFonts w:ascii="Verdana" w:hAnsi="Verdana"/>
                <w:sz w:val="16"/>
                <w:szCs w:val="16"/>
              </w:rPr>
              <w:t xml:space="preserve"> letter string</w:t>
            </w:r>
          </w:p>
          <w:p w:rsidR="008F16C3" w:rsidRPr="008F16C3" w:rsidRDefault="008F16C3" w:rsidP="008F16C3">
            <w:pPr>
              <w:rPr>
                <w:rFonts w:ascii="Verdana" w:hAnsi="Verdana"/>
                <w:sz w:val="16"/>
                <w:szCs w:val="16"/>
              </w:rPr>
            </w:pPr>
          </w:p>
          <w:p w:rsidR="008F16C3" w:rsidRPr="008F16C3" w:rsidRDefault="008F16C3" w:rsidP="008F16C3">
            <w:pPr>
              <w:rPr>
                <w:rFonts w:ascii="Verdana" w:hAnsi="Verdana"/>
                <w:sz w:val="16"/>
                <w:szCs w:val="16"/>
              </w:rPr>
            </w:pPr>
            <w:proofErr w:type="spellStart"/>
            <w:r w:rsidRPr="008F16C3">
              <w:rPr>
                <w:rFonts w:ascii="Verdana" w:hAnsi="Verdana"/>
                <w:sz w:val="16"/>
                <w:szCs w:val="16"/>
              </w:rPr>
              <w:t>Ie</w:t>
            </w:r>
            <w:proofErr w:type="spellEnd"/>
            <w:r w:rsidRPr="008F16C3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8F16C3">
              <w:rPr>
                <w:rFonts w:ascii="Verdana" w:hAnsi="Verdana"/>
                <w:sz w:val="16"/>
                <w:szCs w:val="16"/>
              </w:rPr>
              <w:t>ei</w:t>
            </w:r>
            <w:proofErr w:type="spellEnd"/>
            <w:r w:rsidRPr="008F16C3">
              <w:rPr>
                <w:rFonts w:ascii="Verdana" w:hAnsi="Verdana"/>
                <w:sz w:val="16"/>
                <w:szCs w:val="16"/>
              </w:rPr>
              <w:t xml:space="preserve"> words</w:t>
            </w:r>
          </w:p>
          <w:p w:rsidR="008F16C3" w:rsidRPr="008F16C3" w:rsidRDefault="008F16C3" w:rsidP="008F16C3">
            <w:pPr>
              <w:rPr>
                <w:rFonts w:ascii="Verdana" w:hAnsi="Verdana"/>
                <w:sz w:val="16"/>
                <w:szCs w:val="16"/>
              </w:rPr>
            </w:pPr>
          </w:p>
          <w:p w:rsidR="008F16C3" w:rsidRPr="008F16C3" w:rsidRDefault="008F16C3" w:rsidP="008F16C3">
            <w:pPr>
              <w:rPr>
                <w:rFonts w:ascii="Verdana" w:hAnsi="Verdana"/>
                <w:sz w:val="16"/>
                <w:szCs w:val="16"/>
              </w:rPr>
            </w:pPr>
            <w:r w:rsidRPr="008F16C3">
              <w:rPr>
                <w:rFonts w:ascii="Verdana" w:hAnsi="Verdana"/>
                <w:sz w:val="16"/>
                <w:szCs w:val="16"/>
              </w:rPr>
              <w:t xml:space="preserve">Y making an </w:t>
            </w:r>
            <w:proofErr w:type="spellStart"/>
            <w:r w:rsidRPr="008F16C3">
              <w:rPr>
                <w:rFonts w:ascii="Verdana" w:hAnsi="Verdana"/>
                <w:sz w:val="16"/>
                <w:szCs w:val="16"/>
              </w:rPr>
              <w:t>i</w:t>
            </w:r>
            <w:proofErr w:type="spellEnd"/>
            <w:r w:rsidRPr="008F16C3">
              <w:rPr>
                <w:rFonts w:ascii="Verdana" w:hAnsi="Verdana"/>
                <w:sz w:val="16"/>
                <w:szCs w:val="16"/>
              </w:rPr>
              <w:t xml:space="preserve"> sound</w:t>
            </w:r>
          </w:p>
          <w:p w:rsidR="008F16C3" w:rsidRPr="008F16C3" w:rsidRDefault="008F16C3" w:rsidP="008F16C3">
            <w:pPr>
              <w:rPr>
                <w:rFonts w:ascii="Verdana" w:hAnsi="Verdana"/>
                <w:sz w:val="16"/>
                <w:szCs w:val="16"/>
              </w:rPr>
            </w:pPr>
            <w:r w:rsidRPr="008F16C3">
              <w:rPr>
                <w:rFonts w:ascii="Verdana" w:hAnsi="Verdana"/>
                <w:sz w:val="16"/>
                <w:szCs w:val="16"/>
              </w:rPr>
              <w:t xml:space="preserve">ay sound spelt </w:t>
            </w:r>
            <w:proofErr w:type="spellStart"/>
            <w:r w:rsidRPr="008F16C3">
              <w:rPr>
                <w:rFonts w:ascii="Verdana" w:hAnsi="Verdana"/>
                <w:sz w:val="16"/>
                <w:szCs w:val="16"/>
              </w:rPr>
              <w:t>ei</w:t>
            </w:r>
            <w:proofErr w:type="spellEnd"/>
            <w:r w:rsidRPr="008F16C3">
              <w:rPr>
                <w:rFonts w:ascii="Verdana" w:hAnsi="Verdana"/>
                <w:sz w:val="16"/>
                <w:szCs w:val="16"/>
              </w:rPr>
              <w:t>/</w:t>
            </w:r>
            <w:proofErr w:type="spellStart"/>
            <w:r w:rsidRPr="008F16C3">
              <w:rPr>
                <w:rFonts w:ascii="Verdana" w:hAnsi="Verdana"/>
                <w:sz w:val="16"/>
                <w:szCs w:val="16"/>
              </w:rPr>
              <w:t>eigh</w:t>
            </w:r>
            <w:proofErr w:type="spellEnd"/>
            <w:r w:rsidRPr="008F16C3">
              <w:rPr>
                <w:rFonts w:ascii="Verdana" w:hAnsi="Verdana"/>
                <w:sz w:val="16"/>
                <w:szCs w:val="16"/>
              </w:rPr>
              <w:t>/</w:t>
            </w:r>
            <w:proofErr w:type="spellStart"/>
            <w:r w:rsidRPr="008F16C3">
              <w:rPr>
                <w:rFonts w:ascii="Verdana" w:hAnsi="Verdana"/>
                <w:sz w:val="16"/>
                <w:szCs w:val="16"/>
              </w:rPr>
              <w:t>ey</w:t>
            </w:r>
            <w:proofErr w:type="spellEnd"/>
          </w:p>
          <w:p w:rsidR="008F16C3" w:rsidRPr="008F16C3" w:rsidRDefault="008F16C3" w:rsidP="008F16C3">
            <w:pPr>
              <w:rPr>
                <w:rFonts w:ascii="Verdana" w:hAnsi="Verdana"/>
                <w:sz w:val="16"/>
                <w:szCs w:val="16"/>
              </w:rPr>
            </w:pPr>
          </w:p>
          <w:p w:rsidR="008F16C3" w:rsidRPr="008F16C3" w:rsidRDefault="008F16C3" w:rsidP="008F16C3">
            <w:pPr>
              <w:rPr>
                <w:rFonts w:ascii="Verdana" w:hAnsi="Verdana"/>
                <w:sz w:val="16"/>
                <w:szCs w:val="16"/>
              </w:rPr>
            </w:pPr>
            <w:r w:rsidRPr="008F16C3">
              <w:rPr>
                <w:rFonts w:ascii="Verdana" w:hAnsi="Verdana"/>
                <w:sz w:val="16"/>
                <w:szCs w:val="16"/>
              </w:rPr>
              <w:t xml:space="preserve">- c sound spelt </w:t>
            </w:r>
            <w:proofErr w:type="spellStart"/>
            <w:r w:rsidRPr="008F16C3">
              <w:rPr>
                <w:rFonts w:ascii="Verdana" w:hAnsi="Verdana"/>
                <w:sz w:val="16"/>
                <w:szCs w:val="16"/>
              </w:rPr>
              <w:t>ch</w:t>
            </w:r>
            <w:proofErr w:type="spellEnd"/>
          </w:p>
          <w:p w:rsidR="008F16C3" w:rsidRPr="008F16C3" w:rsidRDefault="008F16C3" w:rsidP="008F16C3">
            <w:pPr>
              <w:rPr>
                <w:rFonts w:ascii="Verdana" w:hAnsi="Verdana"/>
                <w:sz w:val="16"/>
                <w:szCs w:val="16"/>
              </w:rPr>
            </w:pPr>
          </w:p>
          <w:p w:rsidR="008F16C3" w:rsidRPr="008F16C3" w:rsidRDefault="008F16C3" w:rsidP="008F16C3">
            <w:pPr>
              <w:rPr>
                <w:rFonts w:ascii="Verdana" w:hAnsi="Verdana"/>
                <w:sz w:val="16"/>
                <w:szCs w:val="16"/>
              </w:rPr>
            </w:pPr>
            <w:r w:rsidRPr="008F16C3">
              <w:rPr>
                <w:rFonts w:ascii="Verdana" w:hAnsi="Verdana"/>
                <w:sz w:val="16"/>
                <w:szCs w:val="16"/>
              </w:rPr>
              <w:t xml:space="preserve">Words ending in </w:t>
            </w:r>
            <w:proofErr w:type="spellStart"/>
            <w:r w:rsidRPr="008F16C3">
              <w:rPr>
                <w:rFonts w:ascii="Verdana" w:hAnsi="Verdana"/>
                <w:sz w:val="16"/>
                <w:szCs w:val="16"/>
              </w:rPr>
              <w:t>gue</w:t>
            </w:r>
            <w:proofErr w:type="spellEnd"/>
            <w:r w:rsidRPr="008F16C3">
              <w:rPr>
                <w:rFonts w:ascii="Verdana" w:hAnsi="Verdana"/>
                <w:sz w:val="16"/>
                <w:szCs w:val="16"/>
              </w:rPr>
              <w:t>/que</w:t>
            </w:r>
          </w:p>
          <w:p w:rsidR="008F16C3" w:rsidRPr="008F16C3" w:rsidRDefault="008F16C3" w:rsidP="008F16C3">
            <w:pPr>
              <w:rPr>
                <w:rFonts w:ascii="Verdana" w:hAnsi="Verdana"/>
                <w:sz w:val="16"/>
                <w:szCs w:val="16"/>
              </w:rPr>
            </w:pPr>
          </w:p>
          <w:p w:rsidR="008F16C3" w:rsidRPr="008F16C3" w:rsidRDefault="008F16C3" w:rsidP="008F16C3">
            <w:pPr>
              <w:rPr>
                <w:rFonts w:ascii="Verdana" w:hAnsi="Verdana"/>
                <w:sz w:val="16"/>
                <w:szCs w:val="16"/>
              </w:rPr>
            </w:pPr>
            <w:r w:rsidRPr="008F16C3">
              <w:rPr>
                <w:rFonts w:ascii="Verdana" w:hAnsi="Verdana"/>
                <w:sz w:val="16"/>
                <w:szCs w:val="16"/>
              </w:rPr>
              <w:t>Endings: when to double/drop/change a letter</w:t>
            </w:r>
          </w:p>
        </w:tc>
        <w:tc>
          <w:tcPr>
            <w:tcW w:w="1314" w:type="dxa"/>
            <w:tcBorders>
              <w:bottom w:val="single" w:sz="4" w:space="0" w:color="auto"/>
            </w:tcBorders>
          </w:tcPr>
          <w:p w:rsidR="008F16C3" w:rsidRDefault="008F16C3" w:rsidP="008F16C3">
            <w:pPr>
              <w:rPr>
                <w:rFonts w:ascii="Verdana" w:hAnsi="Verdana"/>
                <w:b/>
                <w:sz w:val="16"/>
                <w:szCs w:val="16"/>
                <w:u w:val="single"/>
              </w:rPr>
            </w:pPr>
            <w:r w:rsidRPr="00D11BDD">
              <w:rPr>
                <w:rFonts w:ascii="Verdana" w:hAnsi="Verdana"/>
                <w:b/>
                <w:sz w:val="16"/>
                <w:szCs w:val="16"/>
                <w:u w:val="single"/>
              </w:rPr>
              <w:t>NN</w:t>
            </w:r>
          </w:p>
          <w:p w:rsidR="008F16C3" w:rsidRDefault="008F16C3" w:rsidP="008F16C3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conscience</w:t>
            </w:r>
          </w:p>
          <w:p w:rsidR="008F16C3" w:rsidRDefault="008F16C3" w:rsidP="008F16C3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conscious</w:t>
            </w:r>
          </w:p>
          <w:p w:rsidR="008F16C3" w:rsidRDefault="008F16C3" w:rsidP="008F16C3">
            <w:pPr>
              <w:rPr>
                <w:rFonts w:ascii="Verdana" w:hAnsi="Verdana"/>
                <w:sz w:val="16"/>
                <w:szCs w:val="16"/>
              </w:rPr>
            </w:pPr>
            <w:r w:rsidRPr="00605018">
              <w:rPr>
                <w:rFonts w:ascii="Verdana" w:hAnsi="Verdana"/>
                <w:sz w:val="16"/>
                <w:szCs w:val="16"/>
              </w:rPr>
              <w:t>hindrance</w:t>
            </w:r>
          </w:p>
          <w:p w:rsidR="008F16C3" w:rsidRDefault="008F16C3" w:rsidP="008F16C3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nuisance prejudice</w:t>
            </w:r>
          </w:p>
          <w:p w:rsidR="008F16C3" w:rsidRDefault="008F16C3" w:rsidP="008F16C3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privilege</w:t>
            </w:r>
          </w:p>
          <w:p w:rsidR="008F16C3" w:rsidRDefault="008F16C3" w:rsidP="008F16C3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persuade</w:t>
            </w:r>
          </w:p>
          <w:p w:rsidR="008F16C3" w:rsidRDefault="008F16C3" w:rsidP="008F16C3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pronunciation</w:t>
            </w:r>
          </w:p>
          <w:p w:rsidR="008F16C3" w:rsidRDefault="008F16C3" w:rsidP="008F16C3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relevant</w:t>
            </w:r>
          </w:p>
          <w:p w:rsidR="008F16C3" w:rsidRDefault="008F16C3" w:rsidP="008F16C3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sacrifice</w:t>
            </w:r>
          </w:p>
          <w:p w:rsidR="008F16C3" w:rsidRDefault="008F16C3" w:rsidP="008F16C3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secretary</w:t>
            </w:r>
          </w:p>
          <w:p w:rsidR="008F16C3" w:rsidRDefault="008F16C3" w:rsidP="008F16C3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sincerely</w:t>
            </w:r>
          </w:p>
          <w:p w:rsidR="008F16C3" w:rsidRDefault="008F16C3" w:rsidP="008F16C3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sufficient</w:t>
            </w:r>
          </w:p>
          <w:p w:rsidR="008F16C3" w:rsidRDefault="008F16C3" w:rsidP="008F16C3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yacht</w:t>
            </w:r>
          </w:p>
          <w:p w:rsidR="008F16C3" w:rsidRDefault="008F16C3" w:rsidP="008F16C3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variety </w:t>
            </w:r>
          </w:p>
          <w:p w:rsidR="008F16C3" w:rsidRDefault="008F16C3" w:rsidP="008F16C3">
            <w:pPr>
              <w:rPr>
                <w:rFonts w:ascii="Verdana" w:hAnsi="Verdana"/>
                <w:b/>
                <w:i/>
                <w:sz w:val="16"/>
                <w:szCs w:val="16"/>
              </w:rPr>
            </w:pPr>
          </w:p>
          <w:p w:rsidR="008F16C3" w:rsidRDefault="008F16C3" w:rsidP="008F16C3">
            <w:pPr>
              <w:rPr>
                <w:rFonts w:ascii="Verdana" w:hAnsi="Verdana"/>
                <w:b/>
                <w:i/>
                <w:sz w:val="16"/>
                <w:szCs w:val="16"/>
              </w:rPr>
            </w:pPr>
            <w:r w:rsidRPr="00605018">
              <w:rPr>
                <w:rFonts w:ascii="Verdana" w:hAnsi="Verdana"/>
                <w:b/>
                <w:i/>
                <w:sz w:val="16"/>
                <w:szCs w:val="16"/>
              </w:rPr>
              <w:t>Year 5 recap</w:t>
            </w:r>
          </w:p>
          <w:p w:rsidR="008F16C3" w:rsidRPr="00605018" w:rsidRDefault="008F16C3" w:rsidP="008F16C3">
            <w:pPr>
              <w:rPr>
                <w:rFonts w:ascii="Verdana" w:hAnsi="Verdana"/>
                <w:b/>
                <w:i/>
                <w:sz w:val="16"/>
                <w:szCs w:val="16"/>
              </w:rPr>
            </w:pPr>
          </w:p>
        </w:tc>
        <w:tc>
          <w:tcPr>
            <w:tcW w:w="2915" w:type="dxa"/>
            <w:gridSpan w:val="2"/>
            <w:tcBorders>
              <w:bottom w:val="single" w:sz="4" w:space="0" w:color="auto"/>
            </w:tcBorders>
          </w:tcPr>
          <w:p w:rsidR="008F16C3" w:rsidRPr="00B16385" w:rsidRDefault="008F16C3" w:rsidP="008F16C3">
            <w:pPr>
              <w:rPr>
                <w:rFonts w:ascii="Verdana" w:hAnsi="Verdana"/>
                <w:sz w:val="16"/>
                <w:szCs w:val="16"/>
              </w:rPr>
            </w:pPr>
            <w:r w:rsidRPr="00B16385">
              <w:rPr>
                <w:rFonts w:ascii="Verdana" w:hAnsi="Verdana"/>
                <w:sz w:val="16"/>
                <w:szCs w:val="16"/>
              </w:rPr>
              <w:t>Revision before SATS</w:t>
            </w:r>
          </w:p>
          <w:p w:rsidR="008F16C3" w:rsidRPr="00B16385" w:rsidRDefault="008F16C3" w:rsidP="008F16C3">
            <w:pPr>
              <w:rPr>
                <w:rFonts w:ascii="Verdana" w:hAnsi="Verdana"/>
                <w:sz w:val="16"/>
                <w:szCs w:val="16"/>
              </w:rPr>
            </w:pPr>
          </w:p>
          <w:p w:rsidR="008F16C3" w:rsidRPr="00B16385" w:rsidRDefault="008F16C3" w:rsidP="008F16C3">
            <w:pPr>
              <w:rPr>
                <w:rFonts w:ascii="Verdana" w:hAnsi="Verdana"/>
                <w:sz w:val="16"/>
                <w:szCs w:val="16"/>
              </w:rPr>
            </w:pPr>
            <w:r w:rsidRPr="00B16385">
              <w:rPr>
                <w:rFonts w:ascii="Verdana" w:hAnsi="Verdana"/>
                <w:sz w:val="16"/>
                <w:szCs w:val="16"/>
              </w:rPr>
              <w:t>Root word investigations</w:t>
            </w:r>
          </w:p>
          <w:p w:rsidR="008F16C3" w:rsidRPr="00B16385" w:rsidRDefault="008F16C3" w:rsidP="008F16C3">
            <w:pPr>
              <w:rPr>
                <w:rFonts w:ascii="Verdana" w:hAnsi="Verdana"/>
                <w:sz w:val="16"/>
                <w:szCs w:val="16"/>
              </w:rPr>
            </w:pPr>
          </w:p>
          <w:p w:rsidR="008F16C3" w:rsidRDefault="008F16C3" w:rsidP="008F16C3">
            <w:pPr>
              <w:rPr>
                <w:rFonts w:ascii="Verdana" w:hAnsi="Verdana"/>
                <w:sz w:val="16"/>
                <w:szCs w:val="16"/>
              </w:rPr>
            </w:pPr>
            <w:r w:rsidRPr="00B16385">
              <w:rPr>
                <w:rFonts w:ascii="Verdana" w:hAnsi="Verdana"/>
                <w:sz w:val="16"/>
                <w:szCs w:val="16"/>
              </w:rPr>
              <w:t>Proofreading and strategies for spotting errors</w:t>
            </w:r>
          </w:p>
          <w:p w:rsidR="008F16C3" w:rsidRPr="00B16385" w:rsidRDefault="008F16C3" w:rsidP="008F16C3">
            <w:pPr>
              <w:rPr>
                <w:rFonts w:ascii="Verdana" w:hAnsi="Verdana"/>
                <w:sz w:val="16"/>
                <w:szCs w:val="16"/>
              </w:rPr>
            </w:pPr>
          </w:p>
          <w:p w:rsidR="008F16C3" w:rsidRPr="00B16385" w:rsidRDefault="008F16C3" w:rsidP="008F16C3">
            <w:pPr>
              <w:rPr>
                <w:rFonts w:ascii="Verdana" w:hAnsi="Verdana"/>
                <w:sz w:val="16"/>
                <w:szCs w:val="16"/>
              </w:rPr>
            </w:pPr>
            <w:r w:rsidRPr="00B16385">
              <w:rPr>
                <w:rFonts w:ascii="Verdana" w:hAnsi="Verdana"/>
                <w:sz w:val="16"/>
                <w:szCs w:val="16"/>
              </w:rPr>
              <w:t>Etymology</w:t>
            </w:r>
          </w:p>
          <w:p w:rsidR="008F16C3" w:rsidRPr="00D11BDD" w:rsidRDefault="008F16C3" w:rsidP="008F16C3">
            <w:pPr>
              <w:pStyle w:val="ListParagraph"/>
              <w:rPr>
                <w:rFonts w:ascii="Verdana" w:hAnsi="Verdana"/>
                <w:b/>
                <w:sz w:val="20"/>
                <w:szCs w:val="20"/>
                <w:u w:val="single"/>
              </w:rPr>
            </w:pPr>
          </w:p>
        </w:tc>
        <w:tc>
          <w:tcPr>
            <w:tcW w:w="1081" w:type="dxa"/>
            <w:tcBorders>
              <w:bottom w:val="single" w:sz="4" w:space="0" w:color="auto"/>
            </w:tcBorders>
          </w:tcPr>
          <w:p w:rsidR="008F16C3" w:rsidRDefault="008F16C3" w:rsidP="008F16C3">
            <w:pPr>
              <w:rPr>
                <w:rFonts w:ascii="Verdana" w:hAnsi="Verdana"/>
                <w:b/>
                <w:sz w:val="16"/>
                <w:szCs w:val="16"/>
                <w:u w:val="single"/>
              </w:rPr>
            </w:pPr>
            <w:r w:rsidRPr="00D11BDD">
              <w:rPr>
                <w:rFonts w:ascii="Verdana" w:hAnsi="Verdana"/>
                <w:b/>
                <w:sz w:val="16"/>
                <w:szCs w:val="16"/>
                <w:u w:val="single"/>
              </w:rPr>
              <w:t>NN</w:t>
            </w:r>
          </w:p>
          <w:p w:rsidR="008F16C3" w:rsidRPr="00605018" w:rsidRDefault="008F16C3" w:rsidP="008F16C3">
            <w:pPr>
              <w:rPr>
                <w:rFonts w:ascii="Verdana" w:hAnsi="Verdana"/>
                <w:sz w:val="16"/>
                <w:szCs w:val="16"/>
              </w:rPr>
            </w:pPr>
            <w:r w:rsidRPr="00605018">
              <w:rPr>
                <w:rFonts w:ascii="Verdana" w:hAnsi="Verdana"/>
                <w:sz w:val="16"/>
                <w:szCs w:val="16"/>
              </w:rPr>
              <w:t xml:space="preserve">Revision of 5/6 spelling list from </w:t>
            </w:r>
            <w:proofErr w:type="spellStart"/>
            <w:r w:rsidRPr="00605018">
              <w:rPr>
                <w:rFonts w:ascii="Verdana" w:hAnsi="Verdana"/>
                <w:sz w:val="16"/>
                <w:szCs w:val="16"/>
              </w:rPr>
              <w:t>AFl</w:t>
            </w:r>
            <w:proofErr w:type="spellEnd"/>
            <w:r w:rsidRPr="00605018">
              <w:rPr>
                <w:rFonts w:ascii="Verdana" w:hAnsi="Verdana"/>
                <w:sz w:val="16"/>
                <w:szCs w:val="16"/>
              </w:rPr>
              <w:t xml:space="preserve">. </w:t>
            </w:r>
          </w:p>
        </w:tc>
      </w:tr>
      <w:tr w:rsidR="008F16C3" w:rsidTr="00F614AE">
        <w:trPr>
          <w:trHeight w:val="544"/>
          <w:jc w:val="center"/>
        </w:trPr>
        <w:tc>
          <w:tcPr>
            <w:tcW w:w="2450" w:type="dxa"/>
            <w:vMerge/>
          </w:tcPr>
          <w:p w:rsidR="008F16C3" w:rsidRDefault="008F16C3" w:rsidP="008F16C3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3534" w:type="dxa"/>
            <w:gridSpan w:val="7"/>
            <w:shd w:val="clear" w:color="auto" w:fill="CAF6F4"/>
            <w:vAlign w:val="center"/>
          </w:tcPr>
          <w:p w:rsidR="008F16C3" w:rsidRPr="00144FDB" w:rsidRDefault="008F16C3" w:rsidP="008F16C3">
            <w:pPr>
              <w:jc w:val="center"/>
              <w:rPr>
                <w:rFonts w:ascii="Verdana" w:hAnsi="Verdana"/>
                <w:b/>
                <w:sz w:val="16"/>
                <w:szCs w:val="20"/>
              </w:rPr>
            </w:pPr>
            <w:r w:rsidRPr="00144FDB">
              <w:rPr>
                <w:rFonts w:ascii="Verdana" w:hAnsi="Verdana"/>
                <w:b/>
                <w:sz w:val="20"/>
                <w:szCs w:val="20"/>
              </w:rPr>
              <w:t>Homophones/near homophones</w:t>
            </w:r>
          </w:p>
        </w:tc>
      </w:tr>
      <w:tr w:rsidR="008F16C3" w:rsidTr="00F614AE">
        <w:trPr>
          <w:trHeight w:val="694"/>
          <w:jc w:val="center"/>
        </w:trPr>
        <w:tc>
          <w:tcPr>
            <w:tcW w:w="2450" w:type="dxa"/>
            <w:vMerge/>
            <w:tcBorders>
              <w:bottom w:val="single" w:sz="4" w:space="0" w:color="auto"/>
            </w:tcBorders>
          </w:tcPr>
          <w:p w:rsidR="008F16C3" w:rsidRDefault="008F16C3" w:rsidP="008F16C3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899" w:type="dxa"/>
            <w:gridSpan w:val="2"/>
            <w:tcBorders>
              <w:bottom w:val="single" w:sz="4" w:space="0" w:color="auto"/>
            </w:tcBorders>
          </w:tcPr>
          <w:p w:rsidR="008F16C3" w:rsidRDefault="008F16C3" w:rsidP="008F16C3">
            <w:pPr>
              <w:rPr>
                <w:rFonts w:ascii="Verdana" w:hAnsi="Verdana"/>
                <w:sz w:val="16"/>
                <w:szCs w:val="20"/>
              </w:rPr>
            </w:pPr>
            <w:r>
              <w:rPr>
                <w:rFonts w:ascii="Verdana" w:hAnsi="Verdana"/>
                <w:sz w:val="16"/>
                <w:szCs w:val="20"/>
              </w:rPr>
              <w:t>Altar/alter</w:t>
            </w:r>
          </w:p>
          <w:p w:rsidR="008F16C3" w:rsidRDefault="008F16C3" w:rsidP="008F16C3">
            <w:pPr>
              <w:rPr>
                <w:rFonts w:ascii="Verdana" w:hAnsi="Verdana"/>
                <w:sz w:val="16"/>
                <w:szCs w:val="20"/>
              </w:rPr>
            </w:pPr>
            <w:r>
              <w:rPr>
                <w:rFonts w:ascii="Verdana" w:hAnsi="Verdana"/>
                <w:sz w:val="16"/>
                <w:szCs w:val="20"/>
              </w:rPr>
              <w:t>Ascent/assent</w:t>
            </w:r>
          </w:p>
          <w:p w:rsidR="008F16C3" w:rsidRDefault="008F16C3" w:rsidP="008F16C3">
            <w:pPr>
              <w:rPr>
                <w:rFonts w:ascii="Verdana" w:hAnsi="Verdana"/>
                <w:sz w:val="16"/>
                <w:szCs w:val="20"/>
              </w:rPr>
            </w:pPr>
            <w:r>
              <w:rPr>
                <w:rFonts w:ascii="Verdana" w:hAnsi="Verdana"/>
                <w:sz w:val="16"/>
                <w:szCs w:val="20"/>
              </w:rPr>
              <w:t>Bridal/bridle</w:t>
            </w:r>
          </w:p>
          <w:p w:rsidR="008F16C3" w:rsidRPr="00D11BDD" w:rsidRDefault="008F16C3" w:rsidP="008F16C3">
            <w:pPr>
              <w:rPr>
                <w:rFonts w:ascii="Verdana" w:hAnsi="Verdana"/>
                <w:sz w:val="16"/>
                <w:szCs w:val="20"/>
              </w:rPr>
            </w:pPr>
            <w:r>
              <w:rPr>
                <w:rFonts w:ascii="Verdana" w:hAnsi="Verdana"/>
                <w:sz w:val="16"/>
                <w:szCs w:val="20"/>
              </w:rPr>
              <w:t>Prophecy/prophesy</w:t>
            </w:r>
          </w:p>
        </w:tc>
        <w:tc>
          <w:tcPr>
            <w:tcW w:w="4653" w:type="dxa"/>
            <w:gridSpan w:val="3"/>
            <w:tcBorders>
              <w:bottom w:val="single" w:sz="4" w:space="0" w:color="auto"/>
            </w:tcBorders>
          </w:tcPr>
          <w:p w:rsidR="008F16C3" w:rsidRDefault="008F16C3" w:rsidP="008F16C3">
            <w:pPr>
              <w:rPr>
                <w:rFonts w:ascii="Verdana" w:hAnsi="Verdana"/>
                <w:sz w:val="16"/>
                <w:szCs w:val="20"/>
              </w:rPr>
            </w:pPr>
            <w:r>
              <w:rPr>
                <w:rFonts w:ascii="Verdana" w:hAnsi="Verdana"/>
                <w:sz w:val="16"/>
                <w:szCs w:val="20"/>
              </w:rPr>
              <w:t>Precede/proceed</w:t>
            </w:r>
          </w:p>
          <w:p w:rsidR="008F16C3" w:rsidRDefault="008F16C3" w:rsidP="008F16C3">
            <w:pPr>
              <w:rPr>
                <w:rFonts w:ascii="Verdana" w:hAnsi="Verdana"/>
                <w:sz w:val="16"/>
                <w:szCs w:val="20"/>
              </w:rPr>
            </w:pPr>
            <w:r>
              <w:rPr>
                <w:rFonts w:ascii="Verdana" w:hAnsi="Verdana"/>
                <w:sz w:val="16"/>
                <w:szCs w:val="20"/>
              </w:rPr>
              <w:t>Descent/dissent</w:t>
            </w:r>
          </w:p>
          <w:p w:rsidR="008F16C3" w:rsidRDefault="008F16C3" w:rsidP="008F16C3">
            <w:pPr>
              <w:rPr>
                <w:rFonts w:ascii="Verdana" w:hAnsi="Verdana"/>
                <w:sz w:val="16"/>
                <w:szCs w:val="20"/>
              </w:rPr>
            </w:pPr>
            <w:r>
              <w:rPr>
                <w:rFonts w:ascii="Verdana" w:hAnsi="Verdana"/>
                <w:sz w:val="16"/>
                <w:szCs w:val="20"/>
              </w:rPr>
              <w:t>Principal/principle</w:t>
            </w:r>
          </w:p>
          <w:p w:rsidR="008F16C3" w:rsidRDefault="008F16C3" w:rsidP="008F16C3">
            <w:pPr>
              <w:rPr>
                <w:rFonts w:ascii="Verdana" w:hAnsi="Verdana"/>
                <w:sz w:val="16"/>
                <w:szCs w:val="20"/>
              </w:rPr>
            </w:pPr>
            <w:r>
              <w:rPr>
                <w:rFonts w:ascii="Verdana" w:hAnsi="Verdana"/>
                <w:sz w:val="16"/>
                <w:szCs w:val="20"/>
              </w:rPr>
              <w:t>Profit/prophet</w:t>
            </w:r>
          </w:p>
          <w:p w:rsidR="008F16C3" w:rsidRDefault="008F16C3" w:rsidP="008F16C3">
            <w:pPr>
              <w:rPr>
                <w:rFonts w:ascii="Verdana" w:hAnsi="Verdana"/>
                <w:sz w:val="16"/>
                <w:szCs w:val="20"/>
              </w:rPr>
            </w:pPr>
            <w:r>
              <w:rPr>
                <w:rFonts w:ascii="Verdana" w:hAnsi="Verdana"/>
                <w:sz w:val="16"/>
                <w:szCs w:val="20"/>
              </w:rPr>
              <w:t>Wary/weary</w:t>
            </w:r>
          </w:p>
          <w:p w:rsidR="008F16C3" w:rsidRDefault="008F16C3" w:rsidP="008F16C3">
            <w:pPr>
              <w:rPr>
                <w:rFonts w:ascii="Verdana" w:hAnsi="Verdana"/>
                <w:sz w:val="16"/>
                <w:szCs w:val="20"/>
              </w:rPr>
            </w:pPr>
          </w:p>
          <w:p w:rsidR="008F16C3" w:rsidRDefault="008F16C3" w:rsidP="008F16C3">
            <w:pPr>
              <w:rPr>
                <w:rFonts w:ascii="Verdana" w:hAnsi="Verdana"/>
                <w:sz w:val="16"/>
                <w:szCs w:val="20"/>
              </w:rPr>
            </w:pPr>
          </w:p>
          <w:p w:rsidR="008F16C3" w:rsidRDefault="008F16C3" w:rsidP="008F16C3">
            <w:pPr>
              <w:rPr>
                <w:rFonts w:ascii="Verdana" w:hAnsi="Verdana"/>
                <w:sz w:val="16"/>
                <w:szCs w:val="20"/>
              </w:rPr>
            </w:pPr>
          </w:p>
          <w:p w:rsidR="008F16C3" w:rsidRDefault="008F16C3" w:rsidP="008F16C3">
            <w:pPr>
              <w:rPr>
                <w:rFonts w:ascii="Verdana" w:hAnsi="Verdana"/>
                <w:sz w:val="16"/>
                <w:szCs w:val="20"/>
              </w:rPr>
            </w:pPr>
          </w:p>
          <w:p w:rsidR="008F16C3" w:rsidRDefault="008F16C3" w:rsidP="008F16C3">
            <w:pPr>
              <w:rPr>
                <w:rFonts w:ascii="Verdana" w:hAnsi="Verdana"/>
                <w:sz w:val="16"/>
                <w:szCs w:val="20"/>
              </w:rPr>
            </w:pPr>
          </w:p>
          <w:p w:rsidR="008F16C3" w:rsidRDefault="008F16C3" w:rsidP="008F16C3">
            <w:pPr>
              <w:rPr>
                <w:rFonts w:ascii="Verdana" w:hAnsi="Verdana"/>
                <w:sz w:val="16"/>
                <w:szCs w:val="20"/>
              </w:rPr>
            </w:pPr>
          </w:p>
          <w:p w:rsidR="008F16C3" w:rsidRDefault="008F16C3" w:rsidP="008F16C3">
            <w:pPr>
              <w:rPr>
                <w:rFonts w:ascii="Verdana" w:hAnsi="Verdana"/>
                <w:sz w:val="16"/>
                <w:szCs w:val="20"/>
              </w:rPr>
            </w:pPr>
          </w:p>
          <w:p w:rsidR="008F16C3" w:rsidRDefault="008F16C3" w:rsidP="008F16C3">
            <w:pPr>
              <w:rPr>
                <w:rFonts w:ascii="Verdana" w:hAnsi="Verdana"/>
                <w:sz w:val="16"/>
                <w:szCs w:val="20"/>
              </w:rPr>
            </w:pPr>
          </w:p>
          <w:p w:rsidR="008F16C3" w:rsidRDefault="008F16C3" w:rsidP="008F16C3">
            <w:pPr>
              <w:rPr>
                <w:rFonts w:ascii="Verdana" w:hAnsi="Verdana"/>
                <w:sz w:val="16"/>
                <w:szCs w:val="20"/>
              </w:rPr>
            </w:pPr>
          </w:p>
          <w:p w:rsidR="008F16C3" w:rsidRDefault="008F16C3" w:rsidP="008F16C3">
            <w:pPr>
              <w:rPr>
                <w:rFonts w:ascii="Verdana" w:hAnsi="Verdana"/>
                <w:sz w:val="16"/>
                <w:szCs w:val="20"/>
              </w:rPr>
            </w:pPr>
          </w:p>
          <w:p w:rsidR="008F16C3" w:rsidRDefault="008F16C3" w:rsidP="008F16C3">
            <w:pPr>
              <w:rPr>
                <w:rFonts w:ascii="Verdana" w:hAnsi="Verdana"/>
                <w:sz w:val="16"/>
                <w:szCs w:val="20"/>
              </w:rPr>
            </w:pPr>
          </w:p>
          <w:p w:rsidR="008F16C3" w:rsidRDefault="008F16C3" w:rsidP="008F16C3">
            <w:pPr>
              <w:rPr>
                <w:rFonts w:ascii="Verdana" w:hAnsi="Verdana"/>
                <w:sz w:val="16"/>
                <w:szCs w:val="20"/>
              </w:rPr>
            </w:pPr>
          </w:p>
          <w:p w:rsidR="008F16C3" w:rsidRDefault="008F16C3" w:rsidP="008F16C3">
            <w:pPr>
              <w:rPr>
                <w:rFonts w:ascii="Verdana" w:hAnsi="Verdana"/>
                <w:sz w:val="16"/>
                <w:szCs w:val="20"/>
              </w:rPr>
            </w:pPr>
          </w:p>
          <w:p w:rsidR="008F16C3" w:rsidRDefault="008F16C3" w:rsidP="008F16C3">
            <w:pPr>
              <w:rPr>
                <w:rFonts w:ascii="Verdana" w:hAnsi="Verdana"/>
                <w:sz w:val="16"/>
                <w:szCs w:val="20"/>
              </w:rPr>
            </w:pPr>
          </w:p>
          <w:p w:rsidR="008F16C3" w:rsidRDefault="008F16C3" w:rsidP="008F16C3">
            <w:pPr>
              <w:rPr>
                <w:rFonts w:ascii="Verdana" w:hAnsi="Verdana"/>
                <w:sz w:val="16"/>
                <w:szCs w:val="20"/>
              </w:rPr>
            </w:pPr>
          </w:p>
          <w:p w:rsidR="008F16C3" w:rsidRDefault="008F16C3" w:rsidP="008F16C3">
            <w:pPr>
              <w:rPr>
                <w:rFonts w:ascii="Verdana" w:hAnsi="Verdana"/>
                <w:sz w:val="16"/>
                <w:szCs w:val="20"/>
              </w:rPr>
            </w:pPr>
          </w:p>
          <w:p w:rsidR="008F16C3" w:rsidRDefault="008F16C3" w:rsidP="008F16C3">
            <w:pPr>
              <w:rPr>
                <w:rFonts w:ascii="Verdana" w:hAnsi="Verdana"/>
                <w:sz w:val="16"/>
                <w:szCs w:val="20"/>
              </w:rPr>
            </w:pPr>
          </w:p>
          <w:p w:rsidR="008F16C3" w:rsidRDefault="008F16C3" w:rsidP="008F16C3">
            <w:pPr>
              <w:rPr>
                <w:rFonts w:ascii="Verdana" w:hAnsi="Verdana"/>
                <w:sz w:val="16"/>
                <w:szCs w:val="20"/>
              </w:rPr>
            </w:pPr>
          </w:p>
          <w:p w:rsidR="008F16C3" w:rsidRDefault="008F16C3" w:rsidP="008F16C3">
            <w:pPr>
              <w:rPr>
                <w:rFonts w:ascii="Verdana" w:hAnsi="Verdana"/>
                <w:sz w:val="16"/>
                <w:szCs w:val="20"/>
              </w:rPr>
            </w:pPr>
          </w:p>
          <w:p w:rsidR="008F16C3" w:rsidRDefault="008F16C3" w:rsidP="008F16C3">
            <w:pPr>
              <w:rPr>
                <w:rFonts w:ascii="Verdana" w:hAnsi="Verdana"/>
                <w:sz w:val="16"/>
                <w:szCs w:val="20"/>
              </w:rPr>
            </w:pPr>
          </w:p>
          <w:p w:rsidR="008F16C3" w:rsidRDefault="008F16C3" w:rsidP="008F16C3">
            <w:pPr>
              <w:rPr>
                <w:rFonts w:ascii="Verdana" w:hAnsi="Verdana"/>
                <w:sz w:val="16"/>
                <w:szCs w:val="20"/>
              </w:rPr>
            </w:pPr>
          </w:p>
          <w:p w:rsidR="008F16C3" w:rsidRPr="00D11BDD" w:rsidRDefault="008F16C3" w:rsidP="008F16C3">
            <w:pPr>
              <w:rPr>
                <w:rFonts w:ascii="Verdana" w:hAnsi="Verdana"/>
                <w:sz w:val="16"/>
                <w:szCs w:val="20"/>
              </w:rPr>
            </w:pPr>
          </w:p>
        </w:tc>
        <w:tc>
          <w:tcPr>
            <w:tcW w:w="3982" w:type="dxa"/>
            <w:gridSpan w:val="2"/>
            <w:tcBorders>
              <w:bottom w:val="single" w:sz="4" w:space="0" w:color="auto"/>
            </w:tcBorders>
          </w:tcPr>
          <w:p w:rsidR="008F16C3" w:rsidRPr="00D11BDD" w:rsidRDefault="008F16C3" w:rsidP="008F16C3">
            <w:pPr>
              <w:rPr>
                <w:rFonts w:ascii="Verdana" w:hAnsi="Verdana"/>
                <w:sz w:val="16"/>
                <w:szCs w:val="20"/>
              </w:rPr>
            </w:pPr>
          </w:p>
        </w:tc>
      </w:tr>
      <w:tr w:rsidR="008F16C3" w:rsidTr="003552C8">
        <w:trPr>
          <w:trHeight w:val="416"/>
          <w:jc w:val="center"/>
        </w:trPr>
        <w:tc>
          <w:tcPr>
            <w:tcW w:w="2450" w:type="dxa"/>
            <w:shd w:val="clear" w:color="auto" w:fill="B8F3F6"/>
          </w:tcPr>
          <w:p w:rsidR="008F16C3" w:rsidRPr="00EF2C4C" w:rsidRDefault="008F16C3" w:rsidP="008F16C3">
            <w:pPr>
              <w:rPr>
                <w:rFonts w:ascii="Verdana" w:hAnsi="Verdana"/>
                <w:b/>
              </w:rPr>
            </w:pPr>
          </w:p>
        </w:tc>
        <w:tc>
          <w:tcPr>
            <w:tcW w:w="13534" w:type="dxa"/>
            <w:gridSpan w:val="7"/>
            <w:tcBorders>
              <w:bottom w:val="single" w:sz="4" w:space="0" w:color="auto"/>
            </w:tcBorders>
            <w:shd w:val="clear" w:color="auto" w:fill="B8F3F6"/>
            <w:vAlign w:val="center"/>
          </w:tcPr>
          <w:p w:rsidR="00C03147" w:rsidRDefault="00C03147" w:rsidP="00C03147">
            <w:pPr>
              <w:pStyle w:val="ListParagraph"/>
              <w:numPr>
                <w:ilvl w:val="0"/>
                <w:numId w:val="43"/>
              </w:num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Subject/object</w:t>
            </w:r>
          </w:p>
          <w:p w:rsidR="00C03147" w:rsidRDefault="00C03147" w:rsidP="00C03147">
            <w:pPr>
              <w:pStyle w:val="ListParagraph"/>
              <w:numPr>
                <w:ilvl w:val="0"/>
                <w:numId w:val="43"/>
              </w:num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Full stops</w:t>
            </w:r>
          </w:p>
          <w:p w:rsidR="00C03147" w:rsidRDefault="00C03147" w:rsidP="00C03147">
            <w:pPr>
              <w:pStyle w:val="ListParagraph"/>
              <w:numPr>
                <w:ilvl w:val="0"/>
                <w:numId w:val="43"/>
              </w:num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Capital letters</w:t>
            </w:r>
          </w:p>
          <w:p w:rsidR="00C03147" w:rsidRDefault="00C03147" w:rsidP="00C03147">
            <w:pPr>
              <w:pStyle w:val="ListParagraph"/>
              <w:numPr>
                <w:ilvl w:val="0"/>
                <w:numId w:val="43"/>
              </w:num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Commas in lists</w:t>
            </w:r>
          </w:p>
          <w:p w:rsidR="00C03147" w:rsidRDefault="00C03147" w:rsidP="00C03147">
            <w:pPr>
              <w:pStyle w:val="ListParagraph"/>
              <w:numPr>
                <w:ilvl w:val="0"/>
                <w:numId w:val="43"/>
              </w:num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Simple present and past tense </w:t>
            </w:r>
          </w:p>
          <w:p w:rsidR="00C03147" w:rsidRDefault="00C03147" w:rsidP="00C03147">
            <w:pPr>
              <w:pStyle w:val="ListParagraph"/>
              <w:numPr>
                <w:ilvl w:val="0"/>
                <w:numId w:val="43"/>
              </w:num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Present and past progressive</w:t>
            </w:r>
          </w:p>
          <w:p w:rsidR="00C03147" w:rsidRDefault="00C03147" w:rsidP="00C03147">
            <w:pPr>
              <w:pStyle w:val="ListParagraph"/>
              <w:numPr>
                <w:ilvl w:val="0"/>
                <w:numId w:val="43"/>
              </w:num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Singular and plural</w:t>
            </w:r>
          </w:p>
          <w:p w:rsidR="00C03147" w:rsidRDefault="00C03147" w:rsidP="00C03147">
            <w:pPr>
              <w:pStyle w:val="ListParagraph"/>
              <w:numPr>
                <w:ilvl w:val="0"/>
                <w:numId w:val="43"/>
              </w:num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Statements/questions/commands</w:t>
            </w:r>
          </w:p>
          <w:p w:rsidR="00C03147" w:rsidRDefault="00C03147" w:rsidP="00C03147">
            <w:pPr>
              <w:pStyle w:val="ListParagraph"/>
              <w:numPr>
                <w:ilvl w:val="0"/>
                <w:numId w:val="43"/>
              </w:num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Adjectives (comparative and superlative)</w:t>
            </w:r>
          </w:p>
          <w:p w:rsidR="00C03147" w:rsidRDefault="00C03147" w:rsidP="00C03147">
            <w:pPr>
              <w:pStyle w:val="ListParagraph"/>
              <w:numPr>
                <w:ilvl w:val="0"/>
                <w:numId w:val="43"/>
              </w:num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Adverbs (including to start sentences)</w:t>
            </w:r>
          </w:p>
          <w:p w:rsidR="00C03147" w:rsidRDefault="00C03147" w:rsidP="00C03147">
            <w:pPr>
              <w:pStyle w:val="ListParagraph"/>
              <w:numPr>
                <w:ilvl w:val="0"/>
                <w:numId w:val="43"/>
              </w:num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Main clauses vs phrases</w:t>
            </w:r>
          </w:p>
          <w:p w:rsidR="00C03147" w:rsidRPr="00926FCB" w:rsidRDefault="00C03147" w:rsidP="00C03147">
            <w:pPr>
              <w:pStyle w:val="ListParagraph"/>
              <w:numPr>
                <w:ilvl w:val="0"/>
                <w:numId w:val="44"/>
              </w:numPr>
              <w:rPr>
                <w:rFonts w:ascii="Verdana" w:hAnsi="Verdana"/>
                <w:sz w:val="16"/>
                <w:szCs w:val="16"/>
              </w:rPr>
            </w:pPr>
            <w:r w:rsidRPr="00801B1E">
              <w:rPr>
                <w:rFonts w:ascii="Verdana" w:hAnsi="Verdana"/>
                <w:sz w:val="16"/>
                <w:szCs w:val="16"/>
              </w:rPr>
              <w:t>Conjunctions: and, so, yet, because</w:t>
            </w:r>
            <w:r>
              <w:rPr>
                <w:rFonts w:ascii="Verdana" w:hAnsi="Verdana"/>
                <w:sz w:val="16"/>
                <w:szCs w:val="16"/>
              </w:rPr>
              <w:t xml:space="preserve">, or, although, when since, before/after, even though, as, while, if </w:t>
            </w:r>
          </w:p>
          <w:p w:rsidR="00C03147" w:rsidRDefault="00C03147" w:rsidP="00C03147">
            <w:pPr>
              <w:pStyle w:val="ListParagraph"/>
              <w:numPr>
                <w:ilvl w:val="0"/>
                <w:numId w:val="43"/>
              </w:num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Compound and complex sentences</w:t>
            </w:r>
          </w:p>
          <w:p w:rsidR="00C03147" w:rsidRDefault="00C03147" w:rsidP="00C03147">
            <w:pPr>
              <w:pStyle w:val="ListParagraph"/>
              <w:numPr>
                <w:ilvl w:val="0"/>
                <w:numId w:val="43"/>
              </w:num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Apostrophes for possession and contraction</w:t>
            </w:r>
          </w:p>
          <w:p w:rsidR="00C03147" w:rsidRDefault="00C03147" w:rsidP="00C03147">
            <w:pPr>
              <w:pStyle w:val="ListParagraph"/>
              <w:numPr>
                <w:ilvl w:val="0"/>
                <w:numId w:val="43"/>
              </w:numPr>
              <w:rPr>
                <w:rFonts w:ascii="Verdana" w:hAnsi="Verdana"/>
                <w:sz w:val="16"/>
                <w:szCs w:val="16"/>
              </w:rPr>
            </w:pPr>
            <w:r w:rsidRPr="00926FCB">
              <w:rPr>
                <w:rFonts w:ascii="Verdana" w:hAnsi="Verdana"/>
                <w:sz w:val="16"/>
                <w:szCs w:val="16"/>
              </w:rPr>
              <w:t>Direct speech</w:t>
            </w:r>
            <w:r>
              <w:rPr>
                <w:rFonts w:ascii="Verdana" w:hAnsi="Verdana"/>
                <w:sz w:val="16"/>
                <w:szCs w:val="16"/>
              </w:rPr>
              <w:t xml:space="preserve"> (reporting clause at start and end)</w:t>
            </w:r>
          </w:p>
          <w:p w:rsidR="00C03147" w:rsidRDefault="00C03147" w:rsidP="00C03147">
            <w:pPr>
              <w:pStyle w:val="ListParagraph"/>
              <w:numPr>
                <w:ilvl w:val="0"/>
                <w:numId w:val="43"/>
              </w:num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Pronoun</w:t>
            </w:r>
          </w:p>
          <w:p w:rsidR="00C03147" w:rsidRDefault="00C03147" w:rsidP="00C03147">
            <w:pPr>
              <w:pStyle w:val="ListParagraph"/>
              <w:numPr>
                <w:ilvl w:val="0"/>
                <w:numId w:val="43"/>
              </w:num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Determiners</w:t>
            </w:r>
          </w:p>
          <w:p w:rsidR="00C03147" w:rsidRDefault="00C03147" w:rsidP="00C03147">
            <w:pPr>
              <w:pStyle w:val="ListParagraph"/>
              <w:numPr>
                <w:ilvl w:val="0"/>
                <w:numId w:val="43"/>
              </w:num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Main clause/subordinate clause </w:t>
            </w:r>
          </w:p>
          <w:p w:rsidR="00C03147" w:rsidRDefault="00C03147" w:rsidP="00C03147">
            <w:pPr>
              <w:pStyle w:val="ListParagraph"/>
              <w:numPr>
                <w:ilvl w:val="0"/>
                <w:numId w:val="43"/>
              </w:num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Participle openers</w:t>
            </w:r>
          </w:p>
          <w:p w:rsidR="008F16C3" w:rsidRDefault="00C03147" w:rsidP="00C03147">
            <w:pPr>
              <w:pStyle w:val="ListParagraph"/>
              <w:numPr>
                <w:ilvl w:val="0"/>
                <w:numId w:val="43"/>
              </w:numPr>
              <w:rPr>
                <w:rFonts w:ascii="Verdana" w:hAnsi="Verdana"/>
                <w:sz w:val="16"/>
                <w:szCs w:val="16"/>
              </w:rPr>
            </w:pPr>
            <w:r w:rsidRPr="00C03147">
              <w:rPr>
                <w:rFonts w:ascii="Verdana" w:hAnsi="Verdana"/>
                <w:sz w:val="16"/>
                <w:szCs w:val="16"/>
              </w:rPr>
              <w:t>Ellipsis</w:t>
            </w:r>
          </w:p>
          <w:p w:rsidR="00C03147" w:rsidRDefault="00C03147" w:rsidP="00C03147">
            <w:pPr>
              <w:pStyle w:val="ListParagraph"/>
              <w:numPr>
                <w:ilvl w:val="0"/>
                <w:numId w:val="43"/>
              </w:num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Relative clauses</w:t>
            </w:r>
          </w:p>
          <w:p w:rsidR="00C03147" w:rsidRDefault="00C03147" w:rsidP="00C03147">
            <w:pPr>
              <w:pStyle w:val="ListParagraph"/>
              <w:numPr>
                <w:ilvl w:val="0"/>
                <w:numId w:val="43"/>
              </w:num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Parenthesis</w:t>
            </w:r>
          </w:p>
          <w:p w:rsidR="00C03147" w:rsidRDefault="00C03147" w:rsidP="00C03147">
            <w:pPr>
              <w:pStyle w:val="ListParagraph"/>
              <w:numPr>
                <w:ilvl w:val="0"/>
                <w:numId w:val="43"/>
              </w:num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Semi-colons</w:t>
            </w:r>
          </w:p>
          <w:p w:rsidR="00C03147" w:rsidRPr="00C03147" w:rsidRDefault="00C03147" w:rsidP="00C03147">
            <w:pPr>
              <w:pStyle w:val="ListParagraph"/>
              <w:numPr>
                <w:ilvl w:val="0"/>
                <w:numId w:val="43"/>
              </w:num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Present and past perfect tense </w:t>
            </w:r>
          </w:p>
        </w:tc>
      </w:tr>
      <w:tr w:rsidR="008F16C3" w:rsidTr="00F614AE">
        <w:trPr>
          <w:trHeight w:val="1865"/>
          <w:jc w:val="center"/>
        </w:trPr>
        <w:tc>
          <w:tcPr>
            <w:tcW w:w="2450" w:type="dxa"/>
            <w:vMerge w:val="restart"/>
          </w:tcPr>
          <w:p w:rsidR="008F16C3" w:rsidRDefault="008F16C3" w:rsidP="008F16C3">
            <w:pPr>
              <w:rPr>
                <w:rFonts w:ascii="Verdana" w:hAnsi="Verdana"/>
                <w:b/>
              </w:rPr>
            </w:pPr>
            <w:r w:rsidRPr="00EF2C4C">
              <w:rPr>
                <w:rFonts w:ascii="Verdana" w:hAnsi="Verdana"/>
                <w:b/>
              </w:rPr>
              <w:t>Writing</w:t>
            </w:r>
          </w:p>
          <w:p w:rsidR="008F16C3" w:rsidRDefault="008F16C3" w:rsidP="008F16C3">
            <w:pPr>
              <w:rPr>
                <w:rFonts w:ascii="Verdana" w:hAnsi="Verdana"/>
                <w:b/>
              </w:rPr>
            </w:pPr>
          </w:p>
          <w:p w:rsidR="008F16C3" w:rsidRDefault="008F16C3" w:rsidP="008F16C3">
            <w:pPr>
              <w:rPr>
                <w:rFonts w:ascii="Verdana" w:hAnsi="Verdana"/>
                <w:b/>
              </w:rPr>
            </w:pPr>
          </w:p>
          <w:p w:rsidR="008F16C3" w:rsidRPr="00F614AE" w:rsidRDefault="008F16C3" w:rsidP="008F16C3">
            <w:pPr>
              <w:rPr>
                <w:rFonts w:ascii="Verdana" w:hAnsi="Verdana"/>
                <w:b/>
              </w:rPr>
            </w:pPr>
            <w:r w:rsidRPr="00F614AE">
              <w:rPr>
                <w:rFonts w:ascii="Verdana" w:hAnsi="Verdana"/>
                <w:b/>
                <w:sz w:val="16"/>
                <w:szCs w:val="16"/>
              </w:rPr>
              <w:t xml:space="preserve">Grammar </w:t>
            </w:r>
            <w:r>
              <w:rPr>
                <w:rFonts w:ascii="Verdana" w:hAnsi="Verdana"/>
                <w:b/>
                <w:sz w:val="16"/>
                <w:szCs w:val="16"/>
              </w:rPr>
              <w:t xml:space="preserve">terminology for pupils: </w:t>
            </w:r>
          </w:p>
          <w:p w:rsidR="009B0D3F" w:rsidRDefault="009B0D3F" w:rsidP="009B0D3F">
            <w:pPr>
              <w:rPr>
                <w:rFonts w:ascii="Verdana" w:hAnsi="Verdana"/>
                <w:b/>
              </w:rPr>
            </w:pPr>
          </w:p>
          <w:p w:rsidR="009B0D3F" w:rsidRPr="009B0D3F" w:rsidRDefault="009B0D3F" w:rsidP="009B0D3F">
            <w:pPr>
              <w:rPr>
                <w:rFonts w:ascii="Verdana" w:hAnsi="Verdana"/>
                <w:sz w:val="18"/>
                <w:szCs w:val="18"/>
              </w:rPr>
            </w:pPr>
            <w:r w:rsidRPr="009B0D3F">
              <w:rPr>
                <w:rFonts w:ascii="Verdana" w:hAnsi="Verdana"/>
                <w:sz w:val="18"/>
                <w:szCs w:val="18"/>
              </w:rPr>
              <w:t>Abstract nouns</w:t>
            </w:r>
          </w:p>
          <w:p w:rsidR="009B0D3F" w:rsidRPr="009B0D3F" w:rsidRDefault="009B0D3F" w:rsidP="009B0D3F">
            <w:pPr>
              <w:rPr>
                <w:rFonts w:ascii="Verdana" w:hAnsi="Verdana"/>
                <w:sz w:val="18"/>
                <w:szCs w:val="18"/>
              </w:rPr>
            </w:pPr>
            <w:r w:rsidRPr="009B0D3F">
              <w:rPr>
                <w:rFonts w:ascii="Verdana" w:hAnsi="Verdana"/>
                <w:sz w:val="18"/>
                <w:szCs w:val="18"/>
              </w:rPr>
              <w:t>Collective nouns</w:t>
            </w:r>
          </w:p>
          <w:p w:rsidR="009B0D3F" w:rsidRPr="009B0D3F" w:rsidRDefault="009B0D3F" w:rsidP="009B0D3F">
            <w:pPr>
              <w:rPr>
                <w:rFonts w:ascii="Verdana" w:hAnsi="Verdana"/>
                <w:sz w:val="18"/>
                <w:szCs w:val="18"/>
              </w:rPr>
            </w:pPr>
            <w:r w:rsidRPr="009B0D3F">
              <w:rPr>
                <w:rFonts w:ascii="Verdana" w:hAnsi="Verdana"/>
                <w:sz w:val="18"/>
                <w:szCs w:val="18"/>
              </w:rPr>
              <w:t>Perfect tense</w:t>
            </w:r>
          </w:p>
          <w:p w:rsidR="009B0D3F" w:rsidRPr="009B0D3F" w:rsidRDefault="009B0D3F" w:rsidP="009B0D3F">
            <w:pPr>
              <w:rPr>
                <w:rFonts w:ascii="Verdana" w:hAnsi="Verdana"/>
                <w:sz w:val="18"/>
                <w:szCs w:val="18"/>
              </w:rPr>
            </w:pPr>
            <w:r w:rsidRPr="009B0D3F">
              <w:rPr>
                <w:rFonts w:ascii="Verdana" w:hAnsi="Verdana"/>
                <w:sz w:val="18"/>
                <w:szCs w:val="18"/>
              </w:rPr>
              <w:t>Progressive tenses</w:t>
            </w:r>
          </w:p>
          <w:p w:rsidR="009B0D3F" w:rsidRPr="009B0D3F" w:rsidRDefault="009B0D3F" w:rsidP="009B0D3F">
            <w:pPr>
              <w:rPr>
                <w:rFonts w:ascii="Verdana" w:hAnsi="Verdana"/>
                <w:sz w:val="18"/>
                <w:szCs w:val="18"/>
              </w:rPr>
            </w:pPr>
            <w:r w:rsidRPr="009B0D3F">
              <w:rPr>
                <w:rFonts w:ascii="Verdana" w:hAnsi="Verdana"/>
                <w:sz w:val="18"/>
                <w:szCs w:val="18"/>
              </w:rPr>
              <w:t>Subjunctive</w:t>
            </w:r>
          </w:p>
          <w:p w:rsidR="009B0D3F" w:rsidRPr="009B0D3F" w:rsidRDefault="009B0D3F" w:rsidP="009B0D3F">
            <w:pPr>
              <w:rPr>
                <w:rFonts w:ascii="Verdana" w:hAnsi="Verdana"/>
                <w:sz w:val="18"/>
                <w:szCs w:val="18"/>
              </w:rPr>
            </w:pPr>
            <w:r w:rsidRPr="009B0D3F">
              <w:rPr>
                <w:rFonts w:ascii="Verdana" w:hAnsi="Verdana"/>
                <w:sz w:val="18"/>
                <w:szCs w:val="18"/>
              </w:rPr>
              <w:t>Ellipsis</w:t>
            </w:r>
          </w:p>
          <w:p w:rsidR="009B0D3F" w:rsidRPr="009B0D3F" w:rsidRDefault="009B0D3F" w:rsidP="009B0D3F">
            <w:pPr>
              <w:rPr>
                <w:rFonts w:ascii="Verdana" w:hAnsi="Verdana"/>
                <w:sz w:val="18"/>
                <w:szCs w:val="18"/>
              </w:rPr>
            </w:pPr>
            <w:r w:rsidRPr="009B0D3F">
              <w:rPr>
                <w:rFonts w:ascii="Verdana" w:hAnsi="Verdana"/>
                <w:sz w:val="18"/>
                <w:szCs w:val="18"/>
              </w:rPr>
              <w:t>Hyphen</w:t>
            </w:r>
          </w:p>
          <w:p w:rsidR="009B0D3F" w:rsidRPr="009B0D3F" w:rsidRDefault="009B0D3F" w:rsidP="009B0D3F">
            <w:pPr>
              <w:rPr>
                <w:rFonts w:ascii="Verdana" w:hAnsi="Verdana"/>
                <w:sz w:val="18"/>
                <w:szCs w:val="18"/>
              </w:rPr>
            </w:pPr>
            <w:r w:rsidRPr="009B0D3F">
              <w:rPr>
                <w:rFonts w:ascii="Verdana" w:hAnsi="Verdana"/>
                <w:sz w:val="18"/>
                <w:szCs w:val="18"/>
              </w:rPr>
              <w:t>Colon</w:t>
            </w:r>
          </w:p>
          <w:p w:rsidR="009B0D3F" w:rsidRPr="009B0D3F" w:rsidRDefault="009B0D3F" w:rsidP="009B0D3F">
            <w:pPr>
              <w:rPr>
                <w:rFonts w:ascii="Verdana" w:hAnsi="Verdana"/>
                <w:sz w:val="18"/>
                <w:szCs w:val="18"/>
              </w:rPr>
            </w:pPr>
            <w:r w:rsidRPr="009B0D3F">
              <w:rPr>
                <w:rFonts w:ascii="Verdana" w:hAnsi="Verdana"/>
                <w:sz w:val="18"/>
                <w:szCs w:val="18"/>
              </w:rPr>
              <w:t>Semi-colon</w:t>
            </w:r>
          </w:p>
          <w:p w:rsidR="009B0D3F" w:rsidRPr="009B0D3F" w:rsidRDefault="009B0D3F" w:rsidP="009B0D3F">
            <w:pPr>
              <w:rPr>
                <w:rFonts w:ascii="Verdana" w:hAnsi="Verdana"/>
                <w:sz w:val="18"/>
                <w:szCs w:val="18"/>
              </w:rPr>
            </w:pPr>
            <w:r w:rsidRPr="009B0D3F">
              <w:rPr>
                <w:rFonts w:ascii="Verdana" w:hAnsi="Verdana"/>
                <w:sz w:val="18"/>
                <w:szCs w:val="18"/>
              </w:rPr>
              <w:t>Single dash</w:t>
            </w:r>
          </w:p>
          <w:p w:rsidR="009B0D3F" w:rsidRPr="009B0D3F" w:rsidRDefault="009B0D3F" w:rsidP="009B0D3F">
            <w:pPr>
              <w:rPr>
                <w:rFonts w:ascii="Verdana" w:hAnsi="Verdana"/>
                <w:sz w:val="18"/>
                <w:szCs w:val="18"/>
              </w:rPr>
            </w:pPr>
            <w:r w:rsidRPr="009B0D3F">
              <w:rPr>
                <w:rFonts w:ascii="Verdana" w:hAnsi="Verdana"/>
                <w:sz w:val="18"/>
                <w:szCs w:val="18"/>
              </w:rPr>
              <w:t>Bullet point</w:t>
            </w:r>
          </w:p>
          <w:p w:rsidR="009B0D3F" w:rsidRPr="009B0D3F" w:rsidRDefault="009B0D3F" w:rsidP="009B0D3F">
            <w:pPr>
              <w:rPr>
                <w:rFonts w:ascii="Verdana" w:hAnsi="Verdana"/>
                <w:sz w:val="18"/>
                <w:szCs w:val="18"/>
              </w:rPr>
            </w:pPr>
            <w:r w:rsidRPr="009B0D3F">
              <w:rPr>
                <w:rFonts w:ascii="Verdana" w:hAnsi="Verdana"/>
                <w:sz w:val="18"/>
                <w:szCs w:val="18"/>
              </w:rPr>
              <w:t>Subject</w:t>
            </w:r>
          </w:p>
          <w:p w:rsidR="009B0D3F" w:rsidRPr="009B0D3F" w:rsidRDefault="009B0D3F" w:rsidP="009B0D3F">
            <w:pPr>
              <w:rPr>
                <w:rFonts w:ascii="Verdana" w:hAnsi="Verdana"/>
                <w:sz w:val="18"/>
                <w:szCs w:val="18"/>
              </w:rPr>
            </w:pPr>
            <w:r w:rsidRPr="009B0D3F">
              <w:rPr>
                <w:rFonts w:ascii="Verdana" w:hAnsi="Verdana"/>
                <w:sz w:val="18"/>
                <w:szCs w:val="18"/>
              </w:rPr>
              <w:t>Object</w:t>
            </w:r>
          </w:p>
          <w:p w:rsidR="009B0D3F" w:rsidRPr="009B0D3F" w:rsidRDefault="009B0D3F" w:rsidP="009B0D3F">
            <w:pPr>
              <w:rPr>
                <w:rFonts w:ascii="Verdana" w:hAnsi="Verdana"/>
                <w:sz w:val="18"/>
                <w:szCs w:val="18"/>
              </w:rPr>
            </w:pPr>
            <w:r w:rsidRPr="009B0D3F">
              <w:rPr>
                <w:rFonts w:ascii="Verdana" w:hAnsi="Verdana"/>
                <w:sz w:val="18"/>
                <w:szCs w:val="18"/>
              </w:rPr>
              <w:t>Active</w:t>
            </w:r>
          </w:p>
          <w:p w:rsidR="009B0D3F" w:rsidRPr="009B0D3F" w:rsidRDefault="009B0D3F" w:rsidP="009B0D3F">
            <w:pPr>
              <w:rPr>
                <w:rFonts w:ascii="Verdana" w:hAnsi="Verdana"/>
                <w:sz w:val="18"/>
                <w:szCs w:val="18"/>
              </w:rPr>
            </w:pPr>
            <w:r w:rsidRPr="009B0D3F">
              <w:rPr>
                <w:rFonts w:ascii="Verdana" w:hAnsi="Verdana"/>
                <w:sz w:val="18"/>
                <w:szCs w:val="18"/>
              </w:rPr>
              <w:t>Passive</w:t>
            </w:r>
          </w:p>
          <w:p w:rsidR="009B0D3F" w:rsidRPr="009B0D3F" w:rsidRDefault="009B0D3F" w:rsidP="009B0D3F">
            <w:pPr>
              <w:rPr>
                <w:rFonts w:ascii="Verdana" w:hAnsi="Verdana"/>
                <w:sz w:val="18"/>
                <w:szCs w:val="18"/>
              </w:rPr>
            </w:pPr>
            <w:r w:rsidRPr="009B0D3F">
              <w:rPr>
                <w:rFonts w:ascii="Verdana" w:hAnsi="Verdana"/>
                <w:sz w:val="18"/>
                <w:szCs w:val="18"/>
              </w:rPr>
              <w:t>Formal/informal</w:t>
            </w:r>
          </w:p>
          <w:p w:rsidR="009B0D3F" w:rsidRPr="009B0D3F" w:rsidRDefault="009B0D3F" w:rsidP="009B0D3F">
            <w:pPr>
              <w:rPr>
                <w:rFonts w:ascii="Verdana" w:hAnsi="Verdana"/>
                <w:sz w:val="18"/>
                <w:szCs w:val="18"/>
              </w:rPr>
            </w:pPr>
            <w:r w:rsidRPr="009B0D3F">
              <w:rPr>
                <w:rFonts w:ascii="Verdana" w:hAnsi="Verdana"/>
                <w:sz w:val="18"/>
                <w:szCs w:val="18"/>
              </w:rPr>
              <w:t>Clauses vs phrases</w:t>
            </w:r>
          </w:p>
          <w:p w:rsidR="009B0D3F" w:rsidRPr="009B0D3F" w:rsidRDefault="009B0D3F" w:rsidP="009B0D3F">
            <w:pPr>
              <w:rPr>
                <w:rFonts w:ascii="Verdana" w:hAnsi="Verdana"/>
                <w:sz w:val="18"/>
                <w:szCs w:val="18"/>
              </w:rPr>
            </w:pPr>
            <w:r w:rsidRPr="009B0D3F">
              <w:rPr>
                <w:rFonts w:ascii="Verdana" w:hAnsi="Verdana"/>
                <w:sz w:val="18"/>
                <w:szCs w:val="18"/>
              </w:rPr>
              <w:t>Synonyms and antonyms</w:t>
            </w:r>
          </w:p>
          <w:p w:rsidR="009B0D3F" w:rsidRPr="00EF2C4C" w:rsidRDefault="009B0D3F" w:rsidP="009B0D3F">
            <w:pPr>
              <w:rPr>
                <w:rFonts w:ascii="Verdana" w:hAnsi="Verdana"/>
                <w:b/>
              </w:rPr>
            </w:pPr>
          </w:p>
        </w:tc>
        <w:tc>
          <w:tcPr>
            <w:tcW w:w="13534" w:type="dxa"/>
            <w:gridSpan w:val="7"/>
            <w:tcBorders>
              <w:bottom w:val="single" w:sz="4" w:space="0" w:color="auto"/>
            </w:tcBorders>
          </w:tcPr>
          <w:p w:rsidR="008F16C3" w:rsidRDefault="008F16C3" w:rsidP="008F16C3">
            <w:pPr>
              <w:rPr>
                <w:rFonts w:ascii="Verdana" w:hAnsi="Verdana"/>
                <w:b/>
                <w:sz w:val="16"/>
                <w:szCs w:val="16"/>
                <w:u w:val="single"/>
              </w:rPr>
            </w:pPr>
            <w:r>
              <w:rPr>
                <w:rFonts w:ascii="Verdana" w:hAnsi="Verdana"/>
                <w:b/>
                <w:sz w:val="16"/>
                <w:szCs w:val="16"/>
                <w:u w:val="single"/>
              </w:rPr>
              <w:t>Handwriting</w:t>
            </w:r>
          </w:p>
          <w:p w:rsidR="008F16C3" w:rsidRDefault="008F16C3" w:rsidP="008F16C3">
            <w:pPr>
              <w:pStyle w:val="ListParagraph"/>
              <w:numPr>
                <w:ilvl w:val="0"/>
                <w:numId w:val="29"/>
              </w:num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Adapt handwriting style for purpose (e.g. not joined for labelling a diagram) </w:t>
            </w:r>
          </w:p>
          <w:p w:rsidR="008F16C3" w:rsidRDefault="008F16C3" w:rsidP="008F16C3">
            <w:pPr>
              <w:pStyle w:val="ListParagraph"/>
              <w:numPr>
                <w:ilvl w:val="0"/>
                <w:numId w:val="29"/>
              </w:num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Write quickly in a joined legible style</w:t>
            </w:r>
          </w:p>
          <w:p w:rsidR="008F16C3" w:rsidRPr="00F614AE" w:rsidRDefault="008F16C3" w:rsidP="008F16C3">
            <w:pPr>
              <w:rPr>
                <w:rFonts w:ascii="Verdana" w:hAnsi="Verdana"/>
                <w:sz w:val="16"/>
                <w:szCs w:val="16"/>
              </w:rPr>
            </w:pPr>
          </w:p>
          <w:p w:rsidR="008F16C3" w:rsidRDefault="008F16C3" w:rsidP="008F16C3">
            <w:pPr>
              <w:rPr>
                <w:rFonts w:ascii="Verdana" w:hAnsi="Verdana"/>
                <w:b/>
                <w:sz w:val="16"/>
                <w:szCs w:val="16"/>
                <w:u w:val="single"/>
              </w:rPr>
            </w:pPr>
          </w:p>
          <w:p w:rsidR="008F16C3" w:rsidRPr="009C151C" w:rsidRDefault="00F8025C" w:rsidP="008F16C3">
            <w:pPr>
              <w:rPr>
                <w:rFonts w:ascii="Verdana" w:hAnsi="Verdana"/>
                <w:b/>
                <w:sz w:val="16"/>
                <w:szCs w:val="16"/>
                <w:u w:val="single"/>
              </w:rPr>
            </w:pPr>
            <w:r>
              <w:rPr>
                <w:rFonts w:ascii="Verdana" w:hAnsi="Verdana"/>
                <w:b/>
                <w:sz w:val="16"/>
                <w:szCs w:val="16"/>
                <w:u w:val="single"/>
              </w:rPr>
              <w:t>Vocabulary</w:t>
            </w:r>
          </w:p>
          <w:p w:rsidR="008F16C3" w:rsidRDefault="008F16C3" w:rsidP="008F16C3">
            <w:pPr>
              <w:pStyle w:val="ListParagraph"/>
              <w:numPr>
                <w:ilvl w:val="0"/>
                <w:numId w:val="29"/>
              </w:num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Use varied and precise vocabulary to create particular stylistic effects </w:t>
            </w:r>
          </w:p>
          <w:p w:rsidR="008F16C3" w:rsidRDefault="008F16C3" w:rsidP="008F16C3">
            <w:pPr>
              <w:pStyle w:val="ListParagraph"/>
              <w:numPr>
                <w:ilvl w:val="0"/>
                <w:numId w:val="29"/>
              </w:num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Discover synonyms and antonyms for a word and choose which one required for sentence</w:t>
            </w:r>
          </w:p>
          <w:p w:rsidR="008F16C3" w:rsidRDefault="008F16C3" w:rsidP="008F16C3">
            <w:pPr>
              <w:pStyle w:val="ListParagraph"/>
              <w:numPr>
                <w:ilvl w:val="0"/>
                <w:numId w:val="29"/>
              </w:num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Use informal and formal word choice appropriately</w:t>
            </w:r>
          </w:p>
          <w:p w:rsidR="008F16C3" w:rsidRDefault="008F16C3" w:rsidP="008F16C3">
            <w:pPr>
              <w:pStyle w:val="ListParagraph"/>
              <w:numPr>
                <w:ilvl w:val="0"/>
                <w:numId w:val="29"/>
              </w:num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Select appropriate vocabulary depending on purpose and audience of writing</w:t>
            </w:r>
          </w:p>
          <w:p w:rsidR="008F16C3" w:rsidRDefault="008F16C3" w:rsidP="008F16C3">
            <w:pPr>
              <w:pStyle w:val="ListParagraph"/>
              <w:rPr>
                <w:rFonts w:ascii="Verdana" w:hAnsi="Verdana"/>
                <w:sz w:val="16"/>
                <w:szCs w:val="16"/>
              </w:rPr>
            </w:pPr>
          </w:p>
          <w:p w:rsidR="008F16C3" w:rsidRDefault="008F16C3" w:rsidP="008F16C3">
            <w:pPr>
              <w:rPr>
                <w:rFonts w:ascii="Verdana" w:hAnsi="Verdana"/>
                <w:b/>
                <w:sz w:val="16"/>
                <w:szCs w:val="16"/>
                <w:u w:val="single"/>
              </w:rPr>
            </w:pPr>
            <w:r w:rsidRPr="009C151C">
              <w:rPr>
                <w:rFonts w:ascii="Verdana" w:hAnsi="Verdana"/>
                <w:b/>
                <w:sz w:val="16"/>
                <w:szCs w:val="16"/>
                <w:u w:val="single"/>
              </w:rPr>
              <w:t>Sentence</w:t>
            </w:r>
            <w:r>
              <w:rPr>
                <w:rFonts w:ascii="Verdana" w:hAnsi="Verdana"/>
                <w:b/>
                <w:sz w:val="16"/>
                <w:szCs w:val="16"/>
                <w:u w:val="single"/>
              </w:rPr>
              <w:t xml:space="preserve"> level</w:t>
            </w:r>
          </w:p>
          <w:p w:rsidR="00C03147" w:rsidRDefault="00C03147" w:rsidP="008F16C3">
            <w:pPr>
              <w:rPr>
                <w:rFonts w:ascii="Verdana" w:hAnsi="Verdana"/>
                <w:b/>
                <w:sz w:val="16"/>
                <w:szCs w:val="16"/>
                <w:u w:val="single"/>
              </w:rPr>
            </w:pPr>
          </w:p>
          <w:p w:rsidR="00F8025C" w:rsidRDefault="00C03147" w:rsidP="00F8025C">
            <w:pPr>
              <w:pStyle w:val="ListParagraph"/>
              <w:numPr>
                <w:ilvl w:val="0"/>
                <w:numId w:val="29"/>
              </w:numPr>
              <w:rPr>
                <w:rFonts w:ascii="Verdana" w:hAnsi="Verdana"/>
                <w:sz w:val="16"/>
                <w:szCs w:val="16"/>
              </w:rPr>
            </w:pPr>
            <w:r w:rsidRPr="00C03147">
              <w:rPr>
                <w:rFonts w:ascii="Verdana" w:hAnsi="Verdana"/>
                <w:sz w:val="16"/>
                <w:szCs w:val="16"/>
              </w:rPr>
              <w:t>I</w:t>
            </w:r>
            <w:r>
              <w:rPr>
                <w:rFonts w:ascii="Verdana" w:hAnsi="Verdana"/>
                <w:sz w:val="16"/>
                <w:szCs w:val="16"/>
              </w:rPr>
              <w:t>dentify and write multi-clause</w:t>
            </w:r>
            <w:r w:rsidRPr="00C03147">
              <w:rPr>
                <w:rFonts w:ascii="Verdana" w:hAnsi="Verdana"/>
                <w:sz w:val="16"/>
                <w:szCs w:val="16"/>
              </w:rPr>
              <w:t xml:space="preserve"> sentences joined with two different co-ordinating</w:t>
            </w:r>
            <w:r>
              <w:rPr>
                <w:rFonts w:ascii="Verdana" w:hAnsi="Verdana"/>
                <w:sz w:val="16"/>
                <w:szCs w:val="16"/>
              </w:rPr>
              <w:t>/subordinating</w:t>
            </w:r>
            <w:r w:rsidRPr="00C03147">
              <w:rPr>
                <w:rFonts w:ascii="Verdana" w:hAnsi="Verdana"/>
                <w:sz w:val="16"/>
                <w:szCs w:val="16"/>
              </w:rPr>
              <w:t xml:space="preserve"> conjunctions</w:t>
            </w:r>
            <w:r w:rsidR="00F8025C">
              <w:rPr>
                <w:rFonts w:ascii="Verdana" w:hAnsi="Verdana"/>
                <w:sz w:val="16"/>
                <w:szCs w:val="16"/>
              </w:rPr>
              <w:t xml:space="preserve"> </w:t>
            </w:r>
          </w:p>
          <w:p w:rsidR="00F8025C" w:rsidRDefault="00F8025C" w:rsidP="00F8025C">
            <w:pPr>
              <w:pStyle w:val="ListParagraph"/>
              <w:numPr>
                <w:ilvl w:val="0"/>
                <w:numId w:val="29"/>
              </w:num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Use sentence openers </w:t>
            </w:r>
            <w:r w:rsidRPr="008F16C3">
              <w:rPr>
                <w:rFonts w:ascii="Verdana" w:hAnsi="Verdana"/>
                <w:sz w:val="16"/>
                <w:szCs w:val="16"/>
                <w:u w:val="single"/>
              </w:rPr>
              <w:t>and</w:t>
            </w:r>
            <w:r>
              <w:rPr>
                <w:rFonts w:ascii="Verdana" w:hAnsi="Verdana"/>
                <w:sz w:val="16"/>
                <w:szCs w:val="16"/>
              </w:rPr>
              <w:t xml:space="preserve"> relative clauses within sentences</w:t>
            </w:r>
          </w:p>
          <w:p w:rsidR="00C03147" w:rsidRDefault="00C03147" w:rsidP="00F8025C">
            <w:pPr>
              <w:pStyle w:val="ListParagraph"/>
              <w:rPr>
                <w:rFonts w:ascii="Verdana" w:hAnsi="Verdana"/>
                <w:sz w:val="16"/>
                <w:szCs w:val="16"/>
              </w:rPr>
            </w:pPr>
          </w:p>
          <w:p w:rsidR="00C03147" w:rsidRDefault="00C03147" w:rsidP="00C03147">
            <w:pPr>
              <w:pStyle w:val="ListParagraph"/>
              <w:numPr>
                <w:ilvl w:val="0"/>
                <w:numId w:val="29"/>
              </w:num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Identify and write sentences or varying lengths to enhance the mood and/or add emphasis </w:t>
            </w:r>
          </w:p>
          <w:p w:rsidR="00F8025C" w:rsidRDefault="00F8025C" w:rsidP="00C03147">
            <w:pPr>
              <w:pStyle w:val="ListParagraph"/>
              <w:numPr>
                <w:ilvl w:val="0"/>
                <w:numId w:val="29"/>
              </w:num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Identify and write single sentence paragraphs to enhance the mood, add emphasis and/or alter the pace of the narrative </w:t>
            </w:r>
          </w:p>
          <w:p w:rsidR="00F8025C" w:rsidRDefault="00F8025C" w:rsidP="00F8025C">
            <w:pPr>
              <w:pStyle w:val="ListParagraph"/>
              <w:rPr>
                <w:rFonts w:ascii="Verdana" w:hAnsi="Verdana"/>
                <w:sz w:val="16"/>
                <w:szCs w:val="16"/>
              </w:rPr>
            </w:pPr>
          </w:p>
          <w:p w:rsidR="00C03147" w:rsidRDefault="00C03147" w:rsidP="00C03147">
            <w:pPr>
              <w:pStyle w:val="ListParagraph"/>
              <w:numPr>
                <w:ilvl w:val="0"/>
                <w:numId w:val="29"/>
              </w:num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Identify and use colons to introduce lists</w:t>
            </w:r>
          </w:p>
          <w:p w:rsidR="00C03147" w:rsidRDefault="00C03147" w:rsidP="00C03147">
            <w:pPr>
              <w:pStyle w:val="ListParagraph"/>
              <w:numPr>
                <w:ilvl w:val="0"/>
                <w:numId w:val="29"/>
              </w:num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Identify and use colons to explain</w:t>
            </w:r>
          </w:p>
          <w:p w:rsidR="00F8025C" w:rsidRDefault="00F8025C" w:rsidP="00F8025C">
            <w:pPr>
              <w:pStyle w:val="ListParagraph"/>
              <w:rPr>
                <w:rFonts w:ascii="Verdana" w:hAnsi="Verdana"/>
                <w:sz w:val="16"/>
                <w:szCs w:val="16"/>
              </w:rPr>
            </w:pPr>
          </w:p>
          <w:p w:rsidR="00C03147" w:rsidRDefault="00C03147" w:rsidP="00C03147">
            <w:pPr>
              <w:pStyle w:val="ListParagraph"/>
              <w:numPr>
                <w:ilvl w:val="0"/>
                <w:numId w:val="29"/>
              </w:num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Distinguish between the active and passive voice </w:t>
            </w:r>
          </w:p>
          <w:p w:rsidR="00C03147" w:rsidRDefault="00C03147" w:rsidP="00C03147">
            <w:pPr>
              <w:pStyle w:val="ListParagraph"/>
              <w:rPr>
                <w:rFonts w:ascii="Verdana" w:hAnsi="Verdana"/>
                <w:sz w:val="16"/>
                <w:szCs w:val="16"/>
              </w:rPr>
            </w:pPr>
          </w:p>
          <w:p w:rsidR="00C03147" w:rsidRDefault="00C03147" w:rsidP="00C03147">
            <w:pPr>
              <w:pStyle w:val="ListParagraph"/>
              <w:numPr>
                <w:ilvl w:val="0"/>
                <w:numId w:val="29"/>
              </w:num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Identify and use dashes and ellipsis in direct speech for characterisation</w:t>
            </w:r>
          </w:p>
          <w:p w:rsidR="00C03147" w:rsidRDefault="00C03147" w:rsidP="00C03147">
            <w:pPr>
              <w:pStyle w:val="ListParagraph"/>
              <w:numPr>
                <w:ilvl w:val="0"/>
                <w:numId w:val="29"/>
              </w:num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Identify and write non-standard English in direct speech for characterisation </w:t>
            </w:r>
          </w:p>
          <w:p w:rsidR="00C03147" w:rsidRPr="00C03147" w:rsidRDefault="00C03147" w:rsidP="00C03147">
            <w:pPr>
              <w:pStyle w:val="ListParagraph"/>
              <w:numPr>
                <w:ilvl w:val="0"/>
                <w:numId w:val="29"/>
              </w:num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Add information to the reporting clause (e.g. participle phrase) for characterisation </w:t>
            </w:r>
          </w:p>
          <w:p w:rsidR="008F16C3" w:rsidRDefault="008F16C3" w:rsidP="00C03147">
            <w:pPr>
              <w:pStyle w:val="ListParagraph"/>
              <w:numPr>
                <w:ilvl w:val="0"/>
                <w:numId w:val="29"/>
              </w:numPr>
              <w:rPr>
                <w:rFonts w:ascii="Verdana" w:hAnsi="Verdana"/>
                <w:sz w:val="16"/>
                <w:szCs w:val="16"/>
              </w:rPr>
            </w:pPr>
            <w:r w:rsidRPr="00C03147">
              <w:rPr>
                <w:rFonts w:ascii="Verdana" w:hAnsi="Verdana"/>
                <w:sz w:val="16"/>
                <w:szCs w:val="16"/>
              </w:rPr>
              <w:t xml:space="preserve">Integrate narration and dialogue to convey character and advance action </w:t>
            </w:r>
          </w:p>
          <w:p w:rsidR="00F8025C" w:rsidRDefault="00F8025C" w:rsidP="00F8025C">
            <w:pPr>
              <w:pStyle w:val="ListParagraph"/>
              <w:rPr>
                <w:rFonts w:ascii="Verdana" w:hAnsi="Verdana"/>
                <w:sz w:val="16"/>
                <w:szCs w:val="16"/>
              </w:rPr>
            </w:pPr>
          </w:p>
          <w:p w:rsidR="00F8025C" w:rsidRDefault="00F8025C" w:rsidP="00F8025C">
            <w:pPr>
              <w:pStyle w:val="ListParagraph"/>
              <w:numPr>
                <w:ilvl w:val="0"/>
                <w:numId w:val="29"/>
              </w:num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Identify and write cohesive paragraphs where the topic sentences links to the proceeding concluding sentence</w:t>
            </w:r>
          </w:p>
          <w:p w:rsidR="00C03147" w:rsidRDefault="00F8025C" w:rsidP="00F8025C">
            <w:pPr>
              <w:pStyle w:val="ListParagraph"/>
              <w:numPr>
                <w:ilvl w:val="0"/>
                <w:numId w:val="29"/>
              </w:num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Link ideas within and across paragraphs using a range of devices (e.g. repetition of word or phrase/adverbials)</w:t>
            </w:r>
          </w:p>
          <w:p w:rsidR="00F8025C" w:rsidRDefault="00F8025C" w:rsidP="00F8025C">
            <w:pPr>
              <w:pStyle w:val="ListParagraph"/>
              <w:rPr>
                <w:rFonts w:ascii="Verdana" w:hAnsi="Verdana"/>
                <w:sz w:val="16"/>
                <w:szCs w:val="16"/>
              </w:rPr>
            </w:pPr>
          </w:p>
          <w:p w:rsidR="00F8025C" w:rsidRDefault="00F8025C" w:rsidP="00F8025C">
            <w:pPr>
              <w:pStyle w:val="ListParagrap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lastRenderedPageBreak/>
              <w:t>Identify and write exaggeration</w:t>
            </w:r>
          </w:p>
          <w:p w:rsidR="00F8025C" w:rsidRPr="00C03147" w:rsidRDefault="00F8025C" w:rsidP="00F8025C">
            <w:pPr>
              <w:pStyle w:val="ListParagrap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Identify and write anaphora (repetition) for effect </w:t>
            </w:r>
          </w:p>
          <w:p w:rsidR="008F16C3" w:rsidRDefault="008F16C3" w:rsidP="008F16C3">
            <w:pPr>
              <w:rPr>
                <w:rFonts w:ascii="Verdana" w:hAnsi="Verdana"/>
                <w:b/>
                <w:sz w:val="16"/>
                <w:szCs w:val="16"/>
                <w:u w:val="single"/>
              </w:rPr>
            </w:pPr>
          </w:p>
          <w:p w:rsidR="008F16C3" w:rsidRPr="00F614AE" w:rsidRDefault="008F16C3" w:rsidP="008F16C3">
            <w:pPr>
              <w:rPr>
                <w:rFonts w:ascii="Verdana" w:hAnsi="Verdana"/>
                <w:b/>
                <w:sz w:val="16"/>
                <w:szCs w:val="16"/>
                <w:u w:val="single"/>
              </w:rPr>
            </w:pPr>
            <w:r>
              <w:rPr>
                <w:rFonts w:ascii="Verdana" w:hAnsi="Verdana"/>
                <w:b/>
                <w:sz w:val="16"/>
                <w:szCs w:val="16"/>
                <w:u w:val="single"/>
              </w:rPr>
              <w:t xml:space="preserve">Text level: </w:t>
            </w:r>
            <w:r w:rsidRPr="009C151C">
              <w:rPr>
                <w:rFonts w:ascii="Verdana" w:hAnsi="Verdana"/>
                <w:b/>
                <w:sz w:val="16"/>
                <w:szCs w:val="16"/>
                <w:u w:val="single"/>
              </w:rPr>
              <w:t>Purpose</w:t>
            </w:r>
            <w:r>
              <w:rPr>
                <w:rFonts w:ascii="Verdana" w:hAnsi="Verdana"/>
                <w:b/>
                <w:sz w:val="16"/>
                <w:szCs w:val="16"/>
                <w:u w:val="single"/>
              </w:rPr>
              <w:t>/audience</w:t>
            </w:r>
          </w:p>
          <w:p w:rsidR="008F16C3" w:rsidRDefault="008F16C3" w:rsidP="008F16C3">
            <w:pPr>
              <w:pStyle w:val="ListParagraph"/>
              <w:numPr>
                <w:ilvl w:val="0"/>
                <w:numId w:val="29"/>
              </w:num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Identify key features of a specific genre </w:t>
            </w:r>
          </w:p>
          <w:p w:rsidR="00F8025C" w:rsidRDefault="008F16C3" w:rsidP="00F8025C">
            <w:pPr>
              <w:pStyle w:val="ListParagraph"/>
              <w:numPr>
                <w:ilvl w:val="0"/>
                <w:numId w:val="29"/>
              </w:numPr>
              <w:rPr>
                <w:rFonts w:ascii="Verdana" w:hAnsi="Verdana"/>
                <w:sz w:val="16"/>
                <w:szCs w:val="16"/>
              </w:rPr>
            </w:pPr>
            <w:r w:rsidRPr="00BD6912">
              <w:rPr>
                <w:rFonts w:ascii="Verdana" w:hAnsi="Verdana"/>
                <w:sz w:val="16"/>
                <w:szCs w:val="16"/>
              </w:rPr>
              <w:t xml:space="preserve">Choose </w:t>
            </w:r>
            <w:r>
              <w:rPr>
                <w:rFonts w:ascii="Verdana" w:hAnsi="Verdana"/>
                <w:sz w:val="16"/>
                <w:szCs w:val="16"/>
              </w:rPr>
              <w:t xml:space="preserve">appropriate </w:t>
            </w:r>
            <w:r w:rsidRPr="00BD6912">
              <w:rPr>
                <w:rFonts w:ascii="Verdana" w:hAnsi="Verdana"/>
                <w:sz w:val="16"/>
                <w:szCs w:val="16"/>
              </w:rPr>
              <w:t xml:space="preserve">style/genre features </w:t>
            </w:r>
          </w:p>
          <w:p w:rsidR="008F16C3" w:rsidRPr="00F8025C" w:rsidRDefault="00F8025C" w:rsidP="00F8025C">
            <w:pPr>
              <w:pStyle w:val="ListParagraph"/>
              <w:numPr>
                <w:ilvl w:val="0"/>
                <w:numId w:val="29"/>
              </w:num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Identify the audience for and purpose of writing and select appropriate form of writing</w:t>
            </w:r>
          </w:p>
          <w:p w:rsidR="00F8025C" w:rsidRPr="003552C8" w:rsidRDefault="00F8025C" w:rsidP="00F8025C">
            <w:pPr>
              <w:pStyle w:val="ListParagraph"/>
              <w:rPr>
                <w:rFonts w:ascii="Verdana" w:hAnsi="Verdana"/>
                <w:sz w:val="16"/>
                <w:szCs w:val="16"/>
              </w:rPr>
            </w:pPr>
          </w:p>
          <w:p w:rsidR="008F16C3" w:rsidRDefault="008F16C3" w:rsidP="008F16C3">
            <w:pPr>
              <w:pStyle w:val="ListParagraph"/>
              <w:numPr>
                <w:ilvl w:val="0"/>
                <w:numId w:val="29"/>
              </w:num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Write informally or formally appropriate to genre/text-type</w:t>
            </w:r>
            <w:r w:rsidRPr="00BD6912">
              <w:rPr>
                <w:rFonts w:ascii="Verdana" w:hAnsi="Verdana"/>
                <w:sz w:val="16"/>
                <w:szCs w:val="16"/>
              </w:rPr>
              <w:t xml:space="preserve"> </w:t>
            </w:r>
          </w:p>
          <w:p w:rsidR="008F16C3" w:rsidRDefault="008F16C3" w:rsidP="008F16C3">
            <w:pPr>
              <w:pStyle w:val="ListParagraph"/>
              <w:numPr>
                <w:ilvl w:val="0"/>
                <w:numId w:val="29"/>
              </w:numPr>
              <w:rPr>
                <w:rFonts w:ascii="Verdana" w:hAnsi="Verdana"/>
                <w:sz w:val="16"/>
                <w:szCs w:val="16"/>
              </w:rPr>
            </w:pPr>
            <w:r w:rsidRPr="00BD6912">
              <w:rPr>
                <w:rFonts w:ascii="Verdana" w:hAnsi="Verdana"/>
                <w:sz w:val="16"/>
                <w:szCs w:val="16"/>
              </w:rPr>
              <w:t>Convey a convincing viewpoint using the point of view of others to support or contrast own opinion</w:t>
            </w:r>
          </w:p>
          <w:p w:rsidR="00F8025C" w:rsidRDefault="00F8025C" w:rsidP="00F8025C">
            <w:pPr>
              <w:pStyle w:val="ListParagraph"/>
              <w:rPr>
                <w:rFonts w:ascii="Verdana" w:hAnsi="Verdana"/>
                <w:sz w:val="16"/>
                <w:szCs w:val="16"/>
              </w:rPr>
            </w:pPr>
          </w:p>
          <w:p w:rsidR="008F16C3" w:rsidRDefault="008F16C3" w:rsidP="008F16C3">
            <w:pPr>
              <w:pStyle w:val="ListParagraph"/>
              <w:numPr>
                <w:ilvl w:val="0"/>
                <w:numId w:val="29"/>
              </w:num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Précis longer passages </w:t>
            </w:r>
          </w:p>
          <w:p w:rsidR="00F8025C" w:rsidRPr="00F8025C" w:rsidRDefault="00F8025C" w:rsidP="00F8025C">
            <w:pPr>
              <w:rPr>
                <w:rFonts w:ascii="Verdana" w:hAnsi="Verdana"/>
                <w:sz w:val="16"/>
                <w:szCs w:val="16"/>
              </w:rPr>
            </w:pPr>
          </w:p>
          <w:p w:rsidR="008F16C3" w:rsidRDefault="008F16C3" w:rsidP="008F16C3">
            <w:pPr>
              <w:pStyle w:val="ListParagraph"/>
              <w:numPr>
                <w:ilvl w:val="0"/>
                <w:numId w:val="29"/>
              </w:num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Use a range of layout devices (e.g. headings, sub-headings, columns, bullets, tables </w:t>
            </w:r>
            <w:proofErr w:type="spellStart"/>
            <w:r>
              <w:rPr>
                <w:rFonts w:ascii="Verdana" w:hAnsi="Verdana"/>
                <w:sz w:val="16"/>
                <w:szCs w:val="16"/>
              </w:rPr>
              <w:t>etc</w:t>
            </w:r>
            <w:proofErr w:type="spellEnd"/>
            <w:r>
              <w:rPr>
                <w:rFonts w:ascii="Verdana" w:hAnsi="Verdana"/>
                <w:sz w:val="16"/>
                <w:szCs w:val="16"/>
              </w:rPr>
              <w:t xml:space="preserve">) </w:t>
            </w:r>
          </w:p>
          <w:p w:rsidR="00F8025C" w:rsidRPr="008F16C3" w:rsidRDefault="00F8025C" w:rsidP="00F8025C">
            <w:pPr>
              <w:pStyle w:val="ListParagraph"/>
              <w:rPr>
                <w:rFonts w:ascii="Verdana" w:hAnsi="Verdana"/>
                <w:sz w:val="16"/>
                <w:szCs w:val="16"/>
              </w:rPr>
            </w:pPr>
          </w:p>
          <w:p w:rsidR="008F16C3" w:rsidRDefault="008F16C3" w:rsidP="008F16C3">
            <w:pPr>
              <w:pStyle w:val="ListParagraph"/>
              <w:numPr>
                <w:ilvl w:val="0"/>
                <w:numId w:val="29"/>
              </w:num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Use a flashback and/or </w:t>
            </w:r>
            <w:r w:rsidR="009B0D3F">
              <w:rPr>
                <w:rFonts w:ascii="Verdana" w:hAnsi="Verdana"/>
                <w:sz w:val="16"/>
                <w:szCs w:val="16"/>
              </w:rPr>
              <w:t>flash-forward</w:t>
            </w:r>
          </w:p>
          <w:p w:rsidR="00F8025C" w:rsidRPr="00F8025C" w:rsidRDefault="00F8025C" w:rsidP="00F8025C">
            <w:pPr>
              <w:rPr>
                <w:rFonts w:ascii="Verdana" w:hAnsi="Verdana"/>
                <w:sz w:val="16"/>
                <w:szCs w:val="16"/>
              </w:rPr>
            </w:pPr>
          </w:p>
          <w:p w:rsidR="008F16C3" w:rsidRDefault="008F16C3" w:rsidP="008F16C3">
            <w:pPr>
              <w:pStyle w:val="ListParagraph"/>
              <w:rPr>
                <w:rFonts w:ascii="Verdana" w:hAnsi="Verdana"/>
                <w:sz w:val="16"/>
                <w:szCs w:val="16"/>
              </w:rPr>
            </w:pPr>
            <w:bookmarkStart w:id="0" w:name="_GoBack"/>
            <w:bookmarkEnd w:id="0"/>
          </w:p>
          <w:p w:rsidR="008F16C3" w:rsidRPr="009C151C" w:rsidRDefault="008F16C3" w:rsidP="008F16C3">
            <w:pPr>
              <w:rPr>
                <w:rFonts w:ascii="Verdana" w:hAnsi="Verdana"/>
                <w:sz w:val="16"/>
                <w:szCs w:val="16"/>
              </w:rPr>
            </w:pPr>
            <w:r w:rsidRPr="009C151C">
              <w:rPr>
                <w:rFonts w:ascii="Verdana" w:hAnsi="Verdana"/>
                <w:b/>
                <w:sz w:val="16"/>
                <w:szCs w:val="16"/>
                <w:u w:val="single"/>
              </w:rPr>
              <w:t>Editing</w:t>
            </w:r>
            <w:r>
              <w:rPr>
                <w:rFonts w:ascii="Verdana" w:hAnsi="Verdana"/>
                <w:b/>
                <w:sz w:val="16"/>
                <w:szCs w:val="16"/>
                <w:u w:val="single"/>
              </w:rPr>
              <w:t xml:space="preserve"> and evaluation </w:t>
            </w:r>
          </w:p>
          <w:p w:rsidR="008F16C3" w:rsidRDefault="008F16C3" w:rsidP="008F16C3">
            <w:pPr>
              <w:pStyle w:val="ListParagraph"/>
              <w:numPr>
                <w:ilvl w:val="0"/>
                <w:numId w:val="29"/>
              </w:num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Proof-read for spelling and punctuation errors</w:t>
            </w:r>
          </w:p>
          <w:p w:rsidR="008F16C3" w:rsidRDefault="008F16C3" w:rsidP="008F16C3">
            <w:pPr>
              <w:pStyle w:val="ListParagraph"/>
              <w:numPr>
                <w:ilvl w:val="0"/>
                <w:numId w:val="29"/>
              </w:num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Evaluate and edit by ensuring consistent and correct use of tense/voice/register</w:t>
            </w:r>
          </w:p>
          <w:p w:rsidR="008F16C3" w:rsidRDefault="008F16C3" w:rsidP="008F16C3">
            <w:pPr>
              <w:pStyle w:val="ListParagraph"/>
              <w:numPr>
                <w:ilvl w:val="0"/>
                <w:numId w:val="29"/>
              </w:num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Assess and evaluate effectiveness of own and others’ writing </w:t>
            </w:r>
          </w:p>
          <w:p w:rsidR="008F16C3" w:rsidRDefault="008F16C3" w:rsidP="008F16C3">
            <w:pPr>
              <w:pStyle w:val="ListParagraph"/>
              <w:numPr>
                <w:ilvl w:val="0"/>
                <w:numId w:val="29"/>
              </w:num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Propose changes to vocabulary, grammar and punctuation to enhance effects and clarify meaning</w:t>
            </w:r>
          </w:p>
          <w:p w:rsidR="009B0D3F" w:rsidRDefault="009B0D3F" w:rsidP="009B0D3F">
            <w:pPr>
              <w:rPr>
                <w:rFonts w:ascii="Verdana" w:hAnsi="Verdana"/>
                <w:sz w:val="16"/>
                <w:szCs w:val="16"/>
              </w:rPr>
            </w:pPr>
          </w:p>
          <w:p w:rsidR="009B0D3F" w:rsidRDefault="009B0D3F" w:rsidP="009B0D3F">
            <w:pPr>
              <w:rPr>
                <w:rFonts w:ascii="Verdana" w:hAnsi="Verdana"/>
                <w:sz w:val="16"/>
                <w:szCs w:val="16"/>
              </w:rPr>
            </w:pPr>
          </w:p>
          <w:p w:rsidR="009B0D3F" w:rsidRPr="009B0D3F" w:rsidRDefault="009B0D3F" w:rsidP="009B0D3F">
            <w:pPr>
              <w:rPr>
                <w:rFonts w:ascii="Verdana" w:hAnsi="Verdana"/>
                <w:sz w:val="16"/>
                <w:szCs w:val="16"/>
              </w:rPr>
            </w:pPr>
          </w:p>
        </w:tc>
      </w:tr>
      <w:tr w:rsidR="008F16C3" w:rsidTr="00F614AE">
        <w:trPr>
          <w:trHeight w:val="674"/>
          <w:jc w:val="center"/>
        </w:trPr>
        <w:tc>
          <w:tcPr>
            <w:tcW w:w="2450" w:type="dxa"/>
            <w:vMerge/>
          </w:tcPr>
          <w:p w:rsidR="008F16C3" w:rsidRDefault="008F16C3" w:rsidP="008F16C3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3534" w:type="dxa"/>
            <w:gridSpan w:val="7"/>
            <w:shd w:val="clear" w:color="auto" w:fill="CAF6F4"/>
            <w:vAlign w:val="center"/>
          </w:tcPr>
          <w:p w:rsidR="008F16C3" w:rsidRPr="00144FDB" w:rsidRDefault="008F16C3" w:rsidP="008F16C3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144FDB">
              <w:rPr>
                <w:rFonts w:ascii="Verdana" w:hAnsi="Verdana"/>
                <w:b/>
                <w:sz w:val="20"/>
                <w:szCs w:val="20"/>
              </w:rPr>
              <w:t>Greater depth</w:t>
            </w:r>
          </w:p>
        </w:tc>
      </w:tr>
      <w:tr w:rsidR="008F16C3" w:rsidTr="003552C8">
        <w:trPr>
          <w:trHeight w:val="698"/>
          <w:jc w:val="center"/>
        </w:trPr>
        <w:tc>
          <w:tcPr>
            <w:tcW w:w="2450" w:type="dxa"/>
            <w:vMerge/>
            <w:tcBorders>
              <w:bottom w:val="single" w:sz="4" w:space="0" w:color="auto"/>
            </w:tcBorders>
          </w:tcPr>
          <w:p w:rsidR="008F16C3" w:rsidRDefault="008F16C3" w:rsidP="008F16C3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3534" w:type="dxa"/>
            <w:gridSpan w:val="7"/>
            <w:tcBorders>
              <w:bottom w:val="single" w:sz="4" w:space="0" w:color="auto"/>
            </w:tcBorders>
          </w:tcPr>
          <w:p w:rsidR="008F16C3" w:rsidRPr="00BD6912" w:rsidRDefault="008F16C3" w:rsidP="008F16C3">
            <w:pPr>
              <w:pStyle w:val="ListParagraph"/>
              <w:numPr>
                <w:ilvl w:val="0"/>
                <w:numId w:val="29"/>
              </w:numPr>
              <w:rPr>
                <w:rFonts w:ascii="Verdana" w:hAnsi="Verdana"/>
                <w:sz w:val="16"/>
                <w:szCs w:val="16"/>
              </w:rPr>
            </w:pPr>
            <w:r w:rsidRPr="00BD6912">
              <w:rPr>
                <w:rFonts w:ascii="Verdana" w:hAnsi="Verdana"/>
                <w:sz w:val="16"/>
                <w:szCs w:val="16"/>
              </w:rPr>
              <w:t>Use hyphens to avoid ambiguity</w:t>
            </w:r>
            <w:r>
              <w:rPr>
                <w:rFonts w:ascii="Verdana" w:hAnsi="Verdana"/>
                <w:sz w:val="16"/>
                <w:szCs w:val="16"/>
              </w:rPr>
              <w:t xml:space="preserve"> (e.g. re-cover, recover)</w:t>
            </w:r>
          </w:p>
          <w:p w:rsidR="008F16C3" w:rsidRDefault="008F16C3" w:rsidP="008F16C3">
            <w:pPr>
              <w:pStyle w:val="ListParagraph"/>
              <w:numPr>
                <w:ilvl w:val="0"/>
                <w:numId w:val="29"/>
              </w:num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Use the subjunctive form of the verb to emphasise formality, urgency or importance</w:t>
            </w:r>
          </w:p>
          <w:p w:rsidR="008F16C3" w:rsidRPr="009B0D3F" w:rsidRDefault="008F16C3" w:rsidP="009B0D3F">
            <w:pPr>
              <w:pStyle w:val="ListParagraph"/>
              <w:numPr>
                <w:ilvl w:val="0"/>
                <w:numId w:val="29"/>
              </w:num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Use ellipsis to link ideas between paragraphs</w:t>
            </w:r>
          </w:p>
          <w:p w:rsidR="008F16C3" w:rsidRPr="00567DEA" w:rsidRDefault="008F16C3" w:rsidP="008F16C3">
            <w:pPr>
              <w:pStyle w:val="ListParagraph"/>
              <w:numPr>
                <w:ilvl w:val="0"/>
                <w:numId w:val="29"/>
              </w:num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I</w:t>
            </w:r>
            <w:r w:rsidRPr="00567DEA">
              <w:rPr>
                <w:rFonts w:ascii="Verdana" w:hAnsi="Verdana"/>
                <w:sz w:val="16"/>
                <w:szCs w:val="16"/>
              </w:rPr>
              <w:t>nvestigate the history and origins of words (using etymological dictionaries).  </w:t>
            </w:r>
          </w:p>
          <w:p w:rsidR="008F16C3" w:rsidRDefault="008F16C3" w:rsidP="008F16C3">
            <w:pPr>
              <w:pStyle w:val="ListParagraph"/>
              <w:numPr>
                <w:ilvl w:val="0"/>
                <w:numId w:val="29"/>
              </w:num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Use symbolism </w:t>
            </w:r>
          </w:p>
          <w:p w:rsidR="008F16C3" w:rsidRDefault="008F16C3" w:rsidP="008F16C3">
            <w:pPr>
              <w:pStyle w:val="ListParagraph"/>
              <w:numPr>
                <w:ilvl w:val="0"/>
                <w:numId w:val="29"/>
              </w:numPr>
              <w:rPr>
                <w:rFonts w:ascii="Verdana" w:hAnsi="Verdana"/>
                <w:sz w:val="16"/>
                <w:szCs w:val="16"/>
              </w:rPr>
            </w:pPr>
            <w:r w:rsidRPr="00567DEA">
              <w:rPr>
                <w:rFonts w:ascii="Verdana" w:hAnsi="Verdana"/>
                <w:sz w:val="16"/>
                <w:szCs w:val="16"/>
              </w:rPr>
              <w:t>Explore most recent words or phrases added to the English dictionary</w:t>
            </w:r>
          </w:p>
          <w:p w:rsidR="008F16C3" w:rsidRPr="00530C29" w:rsidRDefault="008F16C3" w:rsidP="008F16C3">
            <w:pPr>
              <w:pStyle w:val="ListParagraph"/>
              <w:numPr>
                <w:ilvl w:val="0"/>
                <w:numId w:val="40"/>
              </w:numPr>
              <w:rPr>
                <w:rFonts w:ascii="Verdana" w:hAnsi="Verdana"/>
                <w:sz w:val="16"/>
                <w:szCs w:val="16"/>
              </w:rPr>
            </w:pPr>
            <w:r w:rsidRPr="00530C29">
              <w:rPr>
                <w:rFonts w:ascii="Verdana" w:hAnsi="Verdana"/>
                <w:sz w:val="16"/>
                <w:szCs w:val="16"/>
              </w:rPr>
              <w:t>Explain difference between preposition and subordinating conjunction</w:t>
            </w:r>
          </w:p>
          <w:p w:rsidR="008F16C3" w:rsidRPr="00530C29" w:rsidRDefault="008F16C3" w:rsidP="008F16C3">
            <w:pPr>
              <w:pStyle w:val="ListParagraph"/>
              <w:numPr>
                <w:ilvl w:val="0"/>
                <w:numId w:val="40"/>
              </w:numPr>
              <w:rPr>
                <w:rFonts w:ascii="Verdana" w:hAnsi="Verdana"/>
                <w:sz w:val="16"/>
                <w:szCs w:val="16"/>
              </w:rPr>
            </w:pPr>
            <w:r w:rsidRPr="00530C29">
              <w:rPr>
                <w:rFonts w:ascii="Verdana" w:hAnsi="Verdana"/>
                <w:sz w:val="16"/>
                <w:szCs w:val="16"/>
              </w:rPr>
              <w:t>Write sentences in past and present progressive tenses</w:t>
            </w:r>
          </w:p>
          <w:p w:rsidR="008F16C3" w:rsidRPr="00F614AE" w:rsidRDefault="008F16C3" w:rsidP="008F16C3">
            <w:pPr>
              <w:pStyle w:val="ListParagraph"/>
              <w:numPr>
                <w:ilvl w:val="0"/>
                <w:numId w:val="29"/>
              </w:numPr>
              <w:rPr>
                <w:rFonts w:ascii="Verdana" w:hAnsi="Verdana"/>
                <w:sz w:val="20"/>
                <w:szCs w:val="20"/>
              </w:rPr>
            </w:pPr>
            <w:r w:rsidRPr="00DB29BD">
              <w:rPr>
                <w:rFonts w:ascii="Verdana" w:hAnsi="Verdana"/>
                <w:sz w:val="16"/>
                <w:szCs w:val="16"/>
              </w:rPr>
              <w:t xml:space="preserve">Create syllabic poetry – </w:t>
            </w:r>
            <w:proofErr w:type="spellStart"/>
            <w:r w:rsidRPr="00DB29BD">
              <w:rPr>
                <w:rFonts w:ascii="Verdana" w:hAnsi="Verdana"/>
                <w:sz w:val="16"/>
                <w:szCs w:val="16"/>
              </w:rPr>
              <w:t>tanka</w:t>
            </w:r>
            <w:proofErr w:type="spellEnd"/>
            <w:r w:rsidRPr="00DB29BD">
              <w:rPr>
                <w:rFonts w:ascii="Verdana" w:hAnsi="Verdana"/>
                <w:sz w:val="16"/>
                <w:szCs w:val="16"/>
              </w:rPr>
              <w:t xml:space="preserve"> (5/7/5/7/7 syllables) and hendecasyllabic (11 syllables in each line) as a framework to express an idea in</w:t>
            </w:r>
          </w:p>
          <w:p w:rsidR="008F16C3" w:rsidRPr="00F614AE" w:rsidRDefault="008F16C3" w:rsidP="008F16C3">
            <w:pPr>
              <w:pStyle w:val="ListParagraph"/>
              <w:numPr>
                <w:ilvl w:val="0"/>
                <w:numId w:val="29"/>
              </w:numPr>
              <w:rPr>
                <w:rFonts w:ascii="Verdana" w:hAnsi="Verdana"/>
                <w:sz w:val="20"/>
                <w:szCs w:val="20"/>
              </w:rPr>
            </w:pPr>
            <w:r w:rsidRPr="00DB29BD">
              <w:rPr>
                <w:rFonts w:ascii="Verdana" w:hAnsi="Verdana"/>
                <w:sz w:val="16"/>
                <w:szCs w:val="16"/>
              </w:rPr>
              <w:t xml:space="preserve">Create </w:t>
            </w:r>
            <w:proofErr w:type="spellStart"/>
            <w:r w:rsidRPr="00DB29BD">
              <w:rPr>
                <w:rFonts w:ascii="Verdana" w:hAnsi="Verdana"/>
                <w:sz w:val="16"/>
                <w:szCs w:val="16"/>
              </w:rPr>
              <w:t>lipograms</w:t>
            </w:r>
            <w:proofErr w:type="spellEnd"/>
            <w:r w:rsidRPr="00DB29BD">
              <w:rPr>
                <w:rFonts w:ascii="Verdana" w:hAnsi="Verdana"/>
                <w:sz w:val="16"/>
                <w:szCs w:val="16"/>
              </w:rPr>
              <w:t xml:space="preserve"> (rewriting a text where a specific letter is banned)</w:t>
            </w:r>
          </w:p>
          <w:p w:rsidR="008F16C3" w:rsidRPr="00D74B25" w:rsidRDefault="008F16C3" w:rsidP="008F16C3">
            <w:pPr>
              <w:pStyle w:val="ListParagraph"/>
              <w:numPr>
                <w:ilvl w:val="0"/>
                <w:numId w:val="29"/>
              </w:numPr>
              <w:rPr>
                <w:rFonts w:ascii="Verdana" w:hAnsi="Verdana"/>
                <w:sz w:val="20"/>
                <w:szCs w:val="20"/>
              </w:rPr>
            </w:pPr>
          </w:p>
        </w:tc>
      </w:tr>
      <w:tr w:rsidR="008F16C3" w:rsidTr="003552C8">
        <w:trPr>
          <w:trHeight w:val="707"/>
          <w:jc w:val="center"/>
        </w:trPr>
        <w:tc>
          <w:tcPr>
            <w:tcW w:w="2450" w:type="dxa"/>
            <w:shd w:val="clear" w:color="auto" w:fill="FFFFFF" w:themeFill="background1"/>
          </w:tcPr>
          <w:p w:rsidR="008F16C3" w:rsidRPr="00EF2C4C" w:rsidRDefault="008F16C3" w:rsidP="008F16C3">
            <w:pPr>
              <w:jc w:val="center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</w:rPr>
              <w:t>Non-negotiable writing genres</w:t>
            </w:r>
          </w:p>
        </w:tc>
        <w:tc>
          <w:tcPr>
            <w:tcW w:w="13534" w:type="dxa"/>
            <w:gridSpan w:val="7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8F16C3" w:rsidRPr="003552C8" w:rsidRDefault="0021775C" w:rsidP="008F16C3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M</w:t>
            </w:r>
            <w:r w:rsidR="008F16C3" w:rsidRPr="003552C8">
              <w:rPr>
                <w:rFonts w:ascii="Verdana" w:hAnsi="Verdana"/>
                <w:sz w:val="20"/>
                <w:szCs w:val="20"/>
              </w:rPr>
              <w:t>etaphor poem</w:t>
            </w:r>
          </w:p>
          <w:p w:rsidR="008F16C3" w:rsidRPr="003552C8" w:rsidRDefault="0021775C" w:rsidP="008F16C3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Narrative with flashbacks/flash forwards</w:t>
            </w:r>
          </w:p>
          <w:p w:rsidR="008F16C3" w:rsidRPr="003552C8" w:rsidRDefault="009B0D3F" w:rsidP="008F16C3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Traditional tale  </w:t>
            </w:r>
          </w:p>
          <w:p w:rsidR="008F16C3" w:rsidRPr="003552C8" w:rsidRDefault="008F16C3" w:rsidP="008F16C3">
            <w:pPr>
              <w:rPr>
                <w:rFonts w:ascii="Verdana" w:hAnsi="Verdana"/>
                <w:sz w:val="20"/>
                <w:szCs w:val="20"/>
              </w:rPr>
            </w:pPr>
            <w:r w:rsidRPr="003552C8">
              <w:rPr>
                <w:rFonts w:ascii="Verdana" w:hAnsi="Verdana"/>
                <w:sz w:val="20"/>
                <w:szCs w:val="20"/>
              </w:rPr>
              <w:t>Speech</w:t>
            </w:r>
          </w:p>
          <w:p w:rsidR="008F16C3" w:rsidRPr="003552C8" w:rsidRDefault="008F16C3" w:rsidP="008F16C3">
            <w:pPr>
              <w:rPr>
                <w:rFonts w:ascii="Verdana" w:hAnsi="Verdana"/>
                <w:sz w:val="20"/>
                <w:szCs w:val="20"/>
              </w:rPr>
            </w:pPr>
            <w:r w:rsidRPr="003552C8">
              <w:rPr>
                <w:rFonts w:ascii="Verdana" w:hAnsi="Verdana"/>
                <w:sz w:val="20"/>
                <w:szCs w:val="20"/>
              </w:rPr>
              <w:t>Information texts (different audiences)</w:t>
            </w:r>
          </w:p>
          <w:p w:rsidR="008F16C3" w:rsidRPr="00144FDB" w:rsidRDefault="008F16C3" w:rsidP="008F16C3">
            <w:pPr>
              <w:rPr>
                <w:rFonts w:ascii="Verdana" w:hAnsi="Verdana"/>
                <w:b/>
              </w:rPr>
            </w:pPr>
            <w:r w:rsidRPr="003552C8">
              <w:rPr>
                <w:rFonts w:ascii="Verdana" w:hAnsi="Verdana"/>
                <w:sz w:val="20"/>
                <w:szCs w:val="20"/>
              </w:rPr>
              <w:t>Biography</w:t>
            </w:r>
            <w:r>
              <w:rPr>
                <w:rFonts w:ascii="Verdana" w:hAnsi="Verdana"/>
                <w:b/>
              </w:rPr>
              <w:t xml:space="preserve"> </w:t>
            </w:r>
          </w:p>
        </w:tc>
      </w:tr>
    </w:tbl>
    <w:p w:rsidR="0049070B" w:rsidRDefault="00D11BDD" w:rsidP="00D74B25">
      <w:r>
        <w:t xml:space="preserve"> </w:t>
      </w:r>
    </w:p>
    <w:p w:rsidR="00C0108F" w:rsidRDefault="00C0108F" w:rsidP="00C0108F">
      <w:pPr>
        <w:rPr>
          <w:i/>
        </w:rPr>
      </w:pPr>
      <w:r>
        <w:rPr>
          <w:rFonts w:ascii="Verdana" w:hAnsi="Verdana"/>
          <w:b/>
          <w:i/>
          <w:sz w:val="22"/>
          <w:szCs w:val="22"/>
        </w:rPr>
        <w:t>Independent confident consistent</w:t>
      </w:r>
    </w:p>
    <w:p w:rsidR="00C0108F" w:rsidRDefault="00C0108F" w:rsidP="00D74B25"/>
    <w:sectPr w:rsidR="00C0108F" w:rsidSect="00117AB1">
      <w:pgSz w:w="16838" w:h="11906" w:orient="landscape"/>
      <w:pgMar w:top="454" w:right="454" w:bottom="454" w:left="45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assoonPrimaryType">
    <w:panose1 w:val="00000000000000000000"/>
    <w:charset w:val="00"/>
    <w:family w:val="auto"/>
    <w:pitch w:val="variable"/>
    <w:sig w:usb0="00000083" w:usb1="00000000" w:usb2="00000000" w:usb3="00000000" w:csb0="00000009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953F71"/>
    <w:multiLevelType w:val="hybridMultilevel"/>
    <w:tmpl w:val="2B6E91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712D9A"/>
    <w:multiLevelType w:val="hybridMultilevel"/>
    <w:tmpl w:val="4B2094E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0A54D63"/>
    <w:multiLevelType w:val="hybridMultilevel"/>
    <w:tmpl w:val="1E1445E8"/>
    <w:lvl w:ilvl="0" w:tplc="E9E0C4B6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682A9B"/>
    <w:multiLevelType w:val="hybridMultilevel"/>
    <w:tmpl w:val="6A5E08B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9E157C"/>
    <w:multiLevelType w:val="hybridMultilevel"/>
    <w:tmpl w:val="B27240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D75DA1"/>
    <w:multiLevelType w:val="hybridMultilevel"/>
    <w:tmpl w:val="5C349E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24042C"/>
    <w:multiLevelType w:val="hybridMultilevel"/>
    <w:tmpl w:val="5A863A24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887887"/>
    <w:multiLevelType w:val="hybridMultilevel"/>
    <w:tmpl w:val="6FE2AB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92B4150"/>
    <w:multiLevelType w:val="hybridMultilevel"/>
    <w:tmpl w:val="CB202E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AE3D6A"/>
    <w:multiLevelType w:val="hybridMultilevel"/>
    <w:tmpl w:val="96A489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C3833DF"/>
    <w:multiLevelType w:val="hybridMultilevel"/>
    <w:tmpl w:val="802820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C7B41A7"/>
    <w:multiLevelType w:val="hybridMultilevel"/>
    <w:tmpl w:val="0292D4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7BCFC0C">
      <w:numFmt w:val="bullet"/>
      <w:lvlText w:val="•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EBC38FF"/>
    <w:multiLevelType w:val="hybridMultilevel"/>
    <w:tmpl w:val="1090E42C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FF365DD"/>
    <w:multiLevelType w:val="hybridMultilevel"/>
    <w:tmpl w:val="5100C4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3B63D26"/>
    <w:multiLevelType w:val="hybridMultilevel"/>
    <w:tmpl w:val="503A2F1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79D726C"/>
    <w:multiLevelType w:val="hybridMultilevel"/>
    <w:tmpl w:val="CA3261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A937AA3"/>
    <w:multiLevelType w:val="hybridMultilevel"/>
    <w:tmpl w:val="EBE65BC4"/>
    <w:lvl w:ilvl="0" w:tplc="3F786ACE">
      <w:numFmt w:val="bullet"/>
      <w:lvlText w:val="-"/>
      <w:lvlJc w:val="left"/>
      <w:pPr>
        <w:ind w:left="720" w:hanging="360"/>
      </w:pPr>
      <w:rPr>
        <w:rFonts w:ascii="SassoonPrimaryType" w:eastAsia="Times New Roman" w:hAnsi="SassoonPrimaryType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B9A6E91"/>
    <w:multiLevelType w:val="hybridMultilevel"/>
    <w:tmpl w:val="F1083E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DFD0D93"/>
    <w:multiLevelType w:val="hybridMultilevel"/>
    <w:tmpl w:val="E160AD9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0142E50"/>
    <w:multiLevelType w:val="hybridMultilevel"/>
    <w:tmpl w:val="C9A8D4F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346D77BD"/>
    <w:multiLevelType w:val="hybridMultilevel"/>
    <w:tmpl w:val="C08C47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2F56797"/>
    <w:multiLevelType w:val="hybridMultilevel"/>
    <w:tmpl w:val="D92CFF86"/>
    <w:lvl w:ilvl="0" w:tplc="EEFE3894">
      <w:numFmt w:val="bullet"/>
      <w:lvlText w:val="•"/>
      <w:lvlJc w:val="left"/>
      <w:pPr>
        <w:ind w:left="720" w:hanging="360"/>
      </w:pPr>
      <w:rPr>
        <w:rFonts w:ascii="Verdana" w:eastAsia="Times New Roman" w:hAnsi="Verdana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AE74A79"/>
    <w:multiLevelType w:val="hybridMultilevel"/>
    <w:tmpl w:val="97CA91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B746D1C"/>
    <w:multiLevelType w:val="hybridMultilevel"/>
    <w:tmpl w:val="52BEC22E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DEF1B4E"/>
    <w:multiLevelType w:val="hybridMultilevel"/>
    <w:tmpl w:val="638EB1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10B660E"/>
    <w:multiLevelType w:val="hybridMultilevel"/>
    <w:tmpl w:val="ECAAC76C"/>
    <w:lvl w:ilvl="0" w:tplc="E9E0C4B6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51A15886"/>
    <w:multiLevelType w:val="hybridMultilevel"/>
    <w:tmpl w:val="9C5872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3B642DE"/>
    <w:multiLevelType w:val="hybridMultilevel"/>
    <w:tmpl w:val="28105A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EF46E7A"/>
    <w:multiLevelType w:val="hybridMultilevel"/>
    <w:tmpl w:val="2F94A5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2E64F7E">
      <w:numFmt w:val="bullet"/>
      <w:lvlText w:val=""/>
      <w:lvlJc w:val="left"/>
      <w:pPr>
        <w:ind w:left="1440" w:hanging="360"/>
      </w:pPr>
      <w:rPr>
        <w:rFonts w:ascii="Symbol" w:eastAsia="Times New Roman" w:hAnsi="Symbo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0752A90"/>
    <w:multiLevelType w:val="hybridMultilevel"/>
    <w:tmpl w:val="31C265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1151AD9"/>
    <w:multiLevelType w:val="hybridMultilevel"/>
    <w:tmpl w:val="498031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1B81CAF"/>
    <w:multiLevelType w:val="hybridMultilevel"/>
    <w:tmpl w:val="2084F436"/>
    <w:lvl w:ilvl="0" w:tplc="08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62522D0D"/>
    <w:multiLevelType w:val="hybridMultilevel"/>
    <w:tmpl w:val="1D4C693A"/>
    <w:lvl w:ilvl="0" w:tplc="3F786ACE">
      <w:numFmt w:val="bullet"/>
      <w:lvlText w:val="-"/>
      <w:lvlJc w:val="left"/>
      <w:pPr>
        <w:ind w:left="1157" w:hanging="360"/>
      </w:pPr>
      <w:rPr>
        <w:rFonts w:ascii="SassoonPrimaryType" w:eastAsia="Times New Roman" w:hAnsi="SassoonPrimaryType" w:hint="default"/>
      </w:rPr>
    </w:lvl>
    <w:lvl w:ilvl="1" w:tplc="08090003" w:tentative="1">
      <w:start w:val="1"/>
      <w:numFmt w:val="bullet"/>
      <w:lvlText w:val="o"/>
      <w:lvlJc w:val="left"/>
      <w:pPr>
        <w:ind w:left="1877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59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1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37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75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7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97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917" w:hanging="360"/>
      </w:pPr>
      <w:rPr>
        <w:rFonts w:ascii="Wingdings" w:hAnsi="Wingdings" w:hint="default"/>
      </w:rPr>
    </w:lvl>
  </w:abstractNum>
  <w:abstractNum w:abstractNumId="33" w15:restartNumberingAfterBreak="0">
    <w:nsid w:val="63A7445B"/>
    <w:multiLevelType w:val="hybridMultilevel"/>
    <w:tmpl w:val="52F4C2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62B5487"/>
    <w:multiLevelType w:val="hybridMultilevel"/>
    <w:tmpl w:val="1048D5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771213E"/>
    <w:multiLevelType w:val="hybridMultilevel"/>
    <w:tmpl w:val="060A0C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91067C6"/>
    <w:multiLevelType w:val="hybridMultilevel"/>
    <w:tmpl w:val="58D08A00"/>
    <w:lvl w:ilvl="0" w:tplc="04090001">
      <w:start w:val="1"/>
      <w:numFmt w:val="bullet"/>
      <w:lvlText w:val=""/>
      <w:lvlJc w:val="left"/>
      <w:pPr>
        <w:ind w:left="1035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755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475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195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15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635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355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075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795" w:hanging="360"/>
      </w:pPr>
      <w:rPr>
        <w:rFonts w:ascii="Wingdings" w:hAnsi="Wingdings" w:hint="default"/>
      </w:rPr>
    </w:lvl>
  </w:abstractNum>
  <w:abstractNum w:abstractNumId="37" w15:restartNumberingAfterBreak="0">
    <w:nsid w:val="6BF02F13"/>
    <w:multiLevelType w:val="hybridMultilevel"/>
    <w:tmpl w:val="BA6E97F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1021D10"/>
    <w:multiLevelType w:val="hybridMultilevel"/>
    <w:tmpl w:val="A104C1C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30A1828"/>
    <w:multiLevelType w:val="hybridMultilevel"/>
    <w:tmpl w:val="72709088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75E243CA"/>
    <w:multiLevelType w:val="hybridMultilevel"/>
    <w:tmpl w:val="C5F6E4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6584FFF"/>
    <w:multiLevelType w:val="hybridMultilevel"/>
    <w:tmpl w:val="60A039F2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8871E5C"/>
    <w:multiLevelType w:val="hybridMultilevel"/>
    <w:tmpl w:val="ED02F0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F0A08AE"/>
    <w:multiLevelType w:val="hybridMultilevel"/>
    <w:tmpl w:val="76F4E2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3"/>
  </w:num>
  <w:num w:numId="3">
    <w:abstractNumId w:val="2"/>
  </w:num>
  <w:num w:numId="4">
    <w:abstractNumId w:val="6"/>
  </w:num>
  <w:num w:numId="5">
    <w:abstractNumId w:val="31"/>
  </w:num>
  <w:num w:numId="6">
    <w:abstractNumId w:val="25"/>
  </w:num>
  <w:num w:numId="7">
    <w:abstractNumId w:val="21"/>
  </w:num>
  <w:num w:numId="8">
    <w:abstractNumId w:val="28"/>
  </w:num>
  <w:num w:numId="9">
    <w:abstractNumId w:val="10"/>
  </w:num>
  <w:num w:numId="10">
    <w:abstractNumId w:val="1"/>
  </w:num>
  <w:num w:numId="11">
    <w:abstractNumId w:val="17"/>
  </w:num>
  <w:num w:numId="12">
    <w:abstractNumId w:val="39"/>
  </w:num>
  <w:num w:numId="13">
    <w:abstractNumId w:val="37"/>
  </w:num>
  <w:num w:numId="14">
    <w:abstractNumId w:val="18"/>
  </w:num>
  <w:num w:numId="15">
    <w:abstractNumId w:val="3"/>
  </w:num>
  <w:num w:numId="16">
    <w:abstractNumId w:val="12"/>
  </w:num>
  <w:num w:numId="17">
    <w:abstractNumId w:val="16"/>
  </w:num>
  <w:num w:numId="18">
    <w:abstractNumId w:val="14"/>
  </w:num>
  <w:num w:numId="19">
    <w:abstractNumId w:val="38"/>
  </w:num>
  <w:num w:numId="20">
    <w:abstractNumId w:val="27"/>
  </w:num>
  <w:num w:numId="21">
    <w:abstractNumId w:val="32"/>
  </w:num>
  <w:num w:numId="22">
    <w:abstractNumId w:val="24"/>
  </w:num>
  <w:num w:numId="23">
    <w:abstractNumId w:val="40"/>
  </w:num>
  <w:num w:numId="24">
    <w:abstractNumId w:val="8"/>
  </w:num>
  <w:num w:numId="25">
    <w:abstractNumId w:val="36"/>
  </w:num>
  <w:num w:numId="26">
    <w:abstractNumId w:val="26"/>
  </w:num>
  <w:num w:numId="27">
    <w:abstractNumId w:val="34"/>
  </w:num>
  <w:num w:numId="28">
    <w:abstractNumId w:val="41"/>
  </w:num>
  <w:num w:numId="29">
    <w:abstractNumId w:val="15"/>
  </w:num>
  <w:num w:numId="30">
    <w:abstractNumId w:val="29"/>
  </w:num>
  <w:num w:numId="31">
    <w:abstractNumId w:val="33"/>
  </w:num>
  <w:num w:numId="32">
    <w:abstractNumId w:val="9"/>
  </w:num>
  <w:num w:numId="33">
    <w:abstractNumId w:val="19"/>
  </w:num>
  <w:num w:numId="34">
    <w:abstractNumId w:val="22"/>
  </w:num>
  <w:num w:numId="35">
    <w:abstractNumId w:val="42"/>
  </w:num>
  <w:num w:numId="36">
    <w:abstractNumId w:val="13"/>
  </w:num>
  <w:num w:numId="37">
    <w:abstractNumId w:val="11"/>
  </w:num>
  <w:num w:numId="38">
    <w:abstractNumId w:val="20"/>
  </w:num>
  <w:num w:numId="39">
    <w:abstractNumId w:val="35"/>
  </w:num>
  <w:num w:numId="40">
    <w:abstractNumId w:val="43"/>
  </w:num>
  <w:num w:numId="41">
    <w:abstractNumId w:val="5"/>
  </w:num>
  <w:num w:numId="42">
    <w:abstractNumId w:val="0"/>
  </w:num>
  <w:num w:numId="43">
    <w:abstractNumId w:val="30"/>
  </w:num>
  <w:num w:numId="4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ctiveWritingStyle w:appName="MSWord" w:lang="en-GB" w:vendorID="64" w:dllVersion="131078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4031"/>
    <w:rsid w:val="00012903"/>
    <w:rsid w:val="000337D5"/>
    <w:rsid w:val="00040A87"/>
    <w:rsid w:val="00042BE2"/>
    <w:rsid w:val="00050025"/>
    <w:rsid w:val="00061E1B"/>
    <w:rsid w:val="000747F9"/>
    <w:rsid w:val="00084D2E"/>
    <w:rsid w:val="000903E2"/>
    <w:rsid w:val="00095677"/>
    <w:rsid w:val="000A31AB"/>
    <w:rsid w:val="000D1B96"/>
    <w:rsid w:val="000E7914"/>
    <w:rsid w:val="001065D1"/>
    <w:rsid w:val="00117AB1"/>
    <w:rsid w:val="00144FDB"/>
    <w:rsid w:val="00147FD2"/>
    <w:rsid w:val="001563C1"/>
    <w:rsid w:val="001663F7"/>
    <w:rsid w:val="0017652D"/>
    <w:rsid w:val="001A51EC"/>
    <w:rsid w:val="001E5736"/>
    <w:rsid w:val="001F3149"/>
    <w:rsid w:val="002054F1"/>
    <w:rsid w:val="00216823"/>
    <w:rsid w:val="0021775C"/>
    <w:rsid w:val="00242894"/>
    <w:rsid w:val="00261169"/>
    <w:rsid w:val="0026615B"/>
    <w:rsid w:val="0029731F"/>
    <w:rsid w:val="002B7FDD"/>
    <w:rsid w:val="002E34CA"/>
    <w:rsid w:val="002E5BED"/>
    <w:rsid w:val="00300411"/>
    <w:rsid w:val="00315DDA"/>
    <w:rsid w:val="0034714D"/>
    <w:rsid w:val="00347B1D"/>
    <w:rsid w:val="003552C8"/>
    <w:rsid w:val="00370705"/>
    <w:rsid w:val="00376F1D"/>
    <w:rsid w:val="00386AD3"/>
    <w:rsid w:val="00391532"/>
    <w:rsid w:val="0039297C"/>
    <w:rsid w:val="003A5075"/>
    <w:rsid w:val="003E7DB8"/>
    <w:rsid w:val="0042292A"/>
    <w:rsid w:val="004473E0"/>
    <w:rsid w:val="00461643"/>
    <w:rsid w:val="0049070B"/>
    <w:rsid w:val="00493E97"/>
    <w:rsid w:val="004B3ADE"/>
    <w:rsid w:val="004E6CAE"/>
    <w:rsid w:val="00506EF2"/>
    <w:rsid w:val="00511924"/>
    <w:rsid w:val="00514C62"/>
    <w:rsid w:val="005170ED"/>
    <w:rsid w:val="00530C29"/>
    <w:rsid w:val="00535AAE"/>
    <w:rsid w:val="00563DA4"/>
    <w:rsid w:val="00567DEA"/>
    <w:rsid w:val="005B4D6D"/>
    <w:rsid w:val="005F41A6"/>
    <w:rsid w:val="00603FC1"/>
    <w:rsid w:val="00604794"/>
    <w:rsid w:val="00605018"/>
    <w:rsid w:val="00621796"/>
    <w:rsid w:val="00630198"/>
    <w:rsid w:val="00636197"/>
    <w:rsid w:val="00637A46"/>
    <w:rsid w:val="00637F89"/>
    <w:rsid w:val="00654B02"/>
    <w:rsid w:val="00655DEA"/>
    <w:rsid w:val="00685D6B"/>
    <w:rsid w:val="006D6500"/>
    <w:rsid w:val="006E3D91"/>
    <w:rsid w:val="006E675D"/>
    <w:rsid w:val="00785F7F"/>
    <w:rsid w:val="007C1AEF"/>
    <w:rsid w:val="007D3A5A"/>
    <w:rsid w:val="007F5CC1"/>
    <w:rsid w:val="00810F56"/>
    <w:rsid w:val="00813FA8"/>
    <w:rsid w:val="008225B2"/>
    <w:rsid w:val="008258D1"/>
    <w:rsid w:val="00854468"/>
    <w:rsid w:val="00877489"/>
    <w:rsid w:val="00895F59"/>
    <w:rsid w:val="008B7145"/>
    <w:rsid w:val="008F16C3"/>
    <w:rsid w:val="00906836"/>
    <w:rsid w:val="0092738D"/>
    <w:rsid w:val="00982FB8"/>
    <w:rsid w:val="0098539B"/>
    <w:rsid w:val="009A4145"/>
    <w:rsid w:val="009B0D3F"/>
    <w:rsid w:val="009B3037"/>
    <w:rsid w:val="009B7F08"/>
    <w:rsid w:val="009C151C"/>
    <w:rsid w:val="009D0520"/>
    <w:rsid w:val="009D079C"/>
    <w:rsid w:val="009F1813"/>
    <w:rsid w:val="009F648C"/>
    <w:rsid w:val="00A1638A"/>
    <w:rsid w:val="00A27CA4"/>
    <w:rsid w:val="00A5063B"/>
    <w:rsid w:val="00A55751"/>
    <w:rsid w:val="00A72FB8"/>
    <w:rsid w:val="00A821C4"/>
    <w:rsid w:val="00A94DF6"/>
    <w:rsid w:val="00AB7993"/>
    <w:rsid w:val="00AC540D"/>
    <w:rsid w:val="00AD7EAF"/>
    <w:rsid w:val="00AF73B9"/>
    <w:rsid w:val="00B03FDF"/>
    <w:rsid w:val="00B05D0C"/>
    <w:rsid w:val="00B078D3"/>
    <w:rsid w:val="00B62F51"/>
    <w:rsid w:val="00B653FB"/>
    <w:rsid w:val="00B7701F"/>
    <w:rsid w:val="00B91110"/>
    <w:rsid w:val="00BA2D09"/>
    <w:rsid w:val="00BD6912"/>
    <w:rsid w:val="00BE2786"/>
    <w:rsid w:val="00C0108F"/>
    <w:rsid w:val="00C03147"/>
    <w:rsid w:val="00C15735"/>
    <w:rsid w:val="00C241F5"/>
    <w:rsid w:val="00C47DC6"/>
    <w:rsid w:val="00C53258"/>
    <w:rsid w:val="00C55406"/>
    <w:rsid w:val="00C57B30"/>
    <w:rsid w:val="00C77262"/>
    <w:rsid w:val="00C80C4B"/>
    <w:rsid w:val="00C862AE"/>
    <w:rsid w:val="00C87347"/>
    <w:rsid w:val="00CA1779"/>
    <w:rsid w:val="00CE35CE"/>
    <w:rsid w:val="00CE77E0"/>
    <w:rsid w:val="00D10EF9"/>
    <w:rsid w:val="00D11BDD"/>
    <w:rsid w:val="00D17532"/>
    <w:rsid w:val="00D23FD7"/>
    <w:rsid w:val="00D73123"/>
    <w:rsid w:val="00D74B25"/>
    <w:rsid w:val="00D75A31"/>
    <w:rsid w:val="00D76166"/>
    <w:rsid w:val="00D83CFD"/>
    <w:rsid w:val="00D935E2"/>
    <w:rsid w:val="00DA0C7D"/>
    <w:rsid w:val="00DA3E49"/>
    <w:rsid w:val="00DB29BD"/>
    <w:rsid w:val="00DC00D6"/>
    <w:rsid w:val="00DC08FA"/>
    <w:rsid w:val="00DC271E"/>
    <w:rsid w:val="00DD0461"/>
    <w:rsid w:val="00DE3734"/>
    <w:rsid w:val="00E0247C"/>
    <w:rsid w:val="00E220BF"/>
    <w:rsid w:val="00E2730E"/>
    <w:rsid w:val="00E77F57"/>
    <w:rsid w:val="00EA3F60"/>
    <w:rsid w:val="00EA5328"/>
    <w:rsid w:val="00EB3EB6"/>
    <w:rsid w:val="00EC1C22"/>
    <w:rsid w:val="00EC4C42"/>
    <w:rsid w:val="00ED4031"/>
    <w:rsid w:val="00EF2C4C"/>
    <w:rsid w:val="00F21A1A"/>
    <w:rsid w:val="00F553FE"/>
    <w:rsid w:val="00F614AE"/>
    <w:rsid w:val="00F71FDF"/>
    <w:rsid w:val="00F7766C"/>
    <w:rsid w:val="00F8025C"/>
    <w:rsid w:val="00F93DA8"/>
    <w:rsid w:val="00F95D22"/>
    <w:rsid w:val="00FA4D90"/>
    <w:rsid w:val="00FB0C05"/>
    <w:rsid w:val="00FB3036"/>
    <w:rsid w:val="00FC46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3BBAA9F"/>
  <w15:docId w15:val="{AA410370-C74F-41EF-B687-59D380F0C6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6500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ED4031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99"/>
    <w:qFormat/>
    <w:rsid w:val="00D7616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86AD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6AD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581744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1744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1744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8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BAE5DE45</Template>
  <TotalTime>23</TotalTime>
  <Pages>5</Pages>
  <Words>1547</Words>
  <Characters>9502</Characters>
  <Application>Microsoft Office Word</Application>
  <DocSecurity>0</DocSecurity>
  <Lines>79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Emel Ali</dc:creator>
  <cp:lastModifiedBy>Natasha Payne</cp:lastModifiedBy>
  <cp:revision>4</cp:revision>
  <cp:lastPrinted>2019-07-17T11:05:00Z</cp:lastPrinted>
  <dcterms:created xsi:type="dcterms:W3CDTF">2025-06-13T10:46:00Z</dcterms:created>
  <dcterms:modified xsi:type="dcterms:W3CDTF">2025-06-13T11:14:00Z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852277482</vt:i4>
  </property>
</Properties>
</file>